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E0A9D" w:rsidRDefault="002D77CA" w:rsidP="00DD729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4E0A9D">
        <w:rPr>
          <w:rFonts w:ascii="Times New Roman" w:eastAsia="Calibri" w:hAnsi="Times New Roman" w:cs="Times New Roman"/>
          <w:bCs/>
          <w:sz w:val="12"/>
          <w:szCs w:val="12"/>
        </w:rPr>
        <w:t xml:space="preserve">Постановление администрации </w:t>
      </w:r>
      <w:r w:rsidR="004E0A9D" w:rsidRPr="00323E61">
        <w:rPr>
          <w:rFonts w:ascii="Times New Roman" w:eastAsia="Calibri" w:hAnsi="Times New Roman" w:cs="Times New Roman"/>
          <w:bCs/>
          <w:sz w:val="12"/>
          <w:szCs w:val="12"/>
        </w:rPr>
        <w:t>муниципаль</w:t>
      </w:r>
      <w:r w:rsidR="004E0A9D">
        <w:rPr>
          <w:rFonts w:ascii="Times New Roman" w:eastAsia="Calibri" w:hAnsi="Times New Roman" w:cs="Times New Roman"/>
          <w:bCs/>
          <w:sz w:val="12"/>
          <w:szCs w:val="12"/>
        </w:rPr>
        <w:t xml:space="preserve">ного района Сергиевский </w:t>
      </w:r>
      <w:r w:rsidR="004E0A9D" w:rsidRPr="00323E61">
        <w:rPr>
          <w:rFonts w:ascii="Times New Roman" w:eastAsia="Calibri" w:hAnsi="Times New Roman" w:cs="Times New Roman"/>
          <w:bCs/>
          <w:sz w:val="12"/>
          <w:szCs w:val="12"/>
        </w:rPr>
        <w:t>Самарской области</w:t>
      </w:r>
      <w:r w:rsidR="004E0A9D">
        <w:rPr>
          <w:rFonts w:ascii="Times New Roman" w:eastAsia="Calibri" w:hAnsi="Times New Roman" w:cs="Times New Roman"/>
          <w:bCs/>
          <w:sz w:val="12"/>
          <w:szCs w:val="12"/>
        </w:rPr>
        <w:t xml:space="preserve"> №236 от «16» марта 2021 года «</w:t>
      </w:r>
      <w:r w:rsidR="004E0A9D" w:rsidRPr="004E0A9D">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№1553 от 27.12.2017 года «Об утве</w:t>
      </w:r>
      <w:r w:rsidR="004E0A9D">
        <w:rPr>
          <w:rFonts w:ascii="Times New Roman" w:eastAsia="Calibri" w:hAnsi="Times New Roman" w:cs="Times New Roman"/>
          <w:bCs/>
          <w:sz w:val="12"/>
          <w:szCs w:val="12"/>
        </w:rPr>
        <w:t>рждении муниципальной программы</w:t>
      </w:r>
      <w:r w:rsidR="004E0A9D" w:rsidRPr="004E0A9D">
        <w:rPr>
          <w:rFonts w:ascii="Times New Roman" w:eastAsia="Calibri" w:hAnsi="Times New Roman" w:cs="Times New Roman"/>
          <w:bCs/>
          <w:sz w:val="12"/>
          <w:szCs w:val="12"/>
        </w:rPr>
        <w:t xml:space="preserve"> «Форм</w:t>
      </w:r>
      <w:r w:rsidR="004E0A9D">
        <w:rPr>
          <w:rFonts w:ascii="Times New Roman" w:eastAsia="Calibri" w:hAnsi="Times New Roman" w:cs="Times New Roman"/>
          <w:bCs/>
          <w:sz w:val="12"/>
          <w:szCs w:val="12"/>
        </w:rPr>
        <w:t xml:space="preserve">ирование комфортной городской </w:t>
      </w:r>
      <w:r w:rsidR="004E0A9D" w:rsidRPr="004E0A9D">
        <w:rPr>
          <w:rFonts w:ascii="Times New Roman" w:eastAsia="Calibri" w:hAnsi="Times New Roman" w:cs="Times New Roman"/>
          <w:bCs/>
          <w:sz w:val="12"/>
          <w:szCs w:val="12"/>
        </w:rPr>
        <w:t>среды на 2018-2024 годы»</w:t>
      </w:r>
      <w:r w:rsidR="004E0A9D">
        <w:rPr>
          <w:rFonts w:ascii="Times New Roman" w:eastAsia="Calibri" w:hAnsi="Times New Roman" w:cs="Times New Roman"/>
          <w:bCs/>
          <w:sz w:val="12"/>
          <w:szCs w:val="12"/>
        </w:rPr>
        <w:t>»…………………………………………..…………3</w:t>
      </w:r>
    </w:p>
    <w:p w:rsidR="00DD729C" w:rsidRDefault="004A0548" w:rsidP="00E40C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DD729C">
        <w:rPr>
          <w:rFonts w:ascii="Times New Roman" w:eastAsia="Calibri" w:hAnsi="Times New Roman" w:cs="Times New Roman"/>
          <w:bCs/>
          <w:sz w:val="12"/>
          <w:szCs w:val="12"/>
        </w:rPr>
        <w:t xml:space="preserve">Постановление администрации </w:t>
      </w:r>
      <w:r w:rsidR="00DD729C" w:rsidRPr="00323E61">
        <w:rPr>
          <w:rFonts w:ascii="Times New Roman" w:eastAsia="Calibri" w:hAnsi="Times New Roman" w:cs="Times New Roman"/>
          <w:bCs/>
          <w:sz w:val="12"/>
          <w:szCs w:val="12"/>
        </w:rPr>
        <w:t>муниципаль</w:t>
      </w:r>
      <w:r w:rsidR="00DD729C">
        <w:rPr>
          <w:rFonts w:ascii="Times New Roman" w:eastAsia="Calibri" w:hAnsi="Times New Roman" w:cs="Times New Roman"/>
          <w:bCs/>
          <w:sz w:val="12"/>
          <w:szCs w:val="12"/>
        </w:rPr>
        <w:t xml:space="preserve">ного района Сергиевский </w:t>
      </w:r>
      <w:r w:rsidR="00DD729C" w:rsidRPr="00323E61">
        <w:rPr>
          <w:rFonts w:ascii="Times New Roman" w:eastAsia="Calibri" w:hAnsi="Times New Roman" w:cs="Times New Roman"/>
          <w:bCs/>
          <w:sz w:val="12"/>
          <w:szCs w:val="12"/>
        </w:rPr>
        <w:t>Самарской области</w:t>
      </w:r>
      <w:r w:rsidR="00DD729C">
        <w:rPr>
          <w:rFonts w:ascii="Times New Roman" w:eastAsia="Calibri" w:hAnsi="Times New Roman" w:cs="Times New Roman"/>
          <w:bCs/>
          <w:sz w:val="12"/>
          <w:szCs w:val="12"/>
        </w:rPr>
        <w:t xml:space="preserve"> №239 от «16» марта 2021 года «</w:t>
      </w:r>
      <w:r w:rsidR="00DD729C" w:rsidRPr="00DD729C">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№110 от 16.02.2021г. «Об изъятии земельного участка и жилых помещений, расположенных в с. Красносельское по ул. </w:t>
      </w:r>
      <w:proofErr w:type="gramStart"/>
      <w:r w:rsidR="00DD729C" w:rsidRPr="00DD729C">
        <w:rPr>
          <w:rFonts w:ascii="Times New Roman" w:eastAsia="Calibri" w:hAnsi="Times New Roman" w:cs="Times New Roman"/>
          <w:bCs/>
          <w:sz w:val="12"/>
          <w:szCs w:val="12"/>
        </w:rPr>
        <w:t>Школьная</w:t>
      </w:r>
      <w:proofErr w:type="gramEnd"/>
      <w:r w:rsidR="00DD729C" w:rsidRPr="00DD729C">
        <w:rPr>
          <w:rFonts w:ascii="Times New Roman" w:eastAsia="Calibri" w:hAnsi="Times New Roman" w:cs="Times New Roman"/>
          <w:bCs/>
          <w:sz w:val="12"/>
          <w:szCs w:val="12"/>
        </w:rPr>
        <w:t>, д. 9, для муниципальных нужд»</w:t>
      </w:r>
      <w:r w:rsidR="00DD729C">
        <w:rPr>
          <w:rFonts w:ascii="Times New Roman" w:eastAsia="Calibri" w:hAnsi="Times New Roman" w:cs="Times New Roman"/>
          <w:bCs/>
          <w:sz w:val="12"/>
          <w:szCs w:val="12"/>
        </w:rPr>
        <w:t>»…………………………………………..…23</w:t>
      </w:r>
    </w:p>
    <w:p w:rsidR="00E40CDC" w:rsidRDefault="00887111" w:rsidP="00E40C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E40CDC">
        <w:rPr>
          <w:rFonts w:ascii="Times New Roman" w:eastAsia="Calibri" w:hAnsi="Times New Roman" w:cs="Times New Roman"/>
          <w:bCs/>
          <w:sz w:val="12"/>
          <w:szCs w:val="12"/>
        </w:rPr>
        <w:t xml:space="preserve">Постановление администрации </w:t>
      </w:r>
      <w:r w:rsidR="00E40CDC" w:rsidRPr="00323E61">
        <w:rPr>
          <w:rFonts w:ascii="Times New Roman" w:eastAsia="Calibri" w:hAnsi="Times New Roman" w:cs="Times New Roman"/>
          <w:bCs/>
          <w:sz w:val="12"/>
          <w:szCs w:val="12"/>
        </w:rPr>
        <w:t>муниципаль</w:t>
      </w:r>
      <w:r w:rsidR="00E40CDC">
        <w:rPr>
          <w:rFonts w:ascii="Times New Roman" w:eastAsia="Calibri" w:hAnsi="Times New Roman" w:cs="Times New Roman"/>
          <w:bCs/>
          <w:sz w:val="12"/>
          <w:szCs w:val="12"/>
        </w:rPr>
        <w:t xml:space="preserve">ного района Сергиевский </w:t>
      </w:r>
      <w:r w:rsidR="00E40CDC" w:rsidRPr="00323E61">
        <w:rPr>
          <w:rFonts w:ascii="Times New Roman" w:eastAsia="Calibri" w:hAnsi="Times New Roman" w:cs="Times New Roman"/>
          <w:bCs/>
          <w:sz w:val="12"/>
          <w:szCs w:val="12"/>
        </w:rPr>
        <w:t>Самарской области</w:t>
      </w:r>
      <w:r w:rsidR="00E40CDC">
        <w:rPr>
          <w:rFonts w:ascii="Times New Roman" w:eastAsia="Calibri" w:hAnsi="Times New Roman" w:cs="Times New Roman"/>
          <w:bCs/>
          <w:sz w:val="12"/>
          <w:szCs w:val="12"/>
        </w:rPr>
        <w:t xml:space="preserve"> №243 от «16» марта 2021 года «</w:t>
      </w:r>
      <w:r w:rsidR="00E40CDC" w:rsidRPr="00E40CDC">
        <w:rPr>
          <w:rFonts w:ascii="Times New Roman" w:eastAsia="Calibri" w:hAnsi="Times New Roman" w:cs="Times New Roman"/>
          <w:bCs/>
          <w:sz w:val="12"/>
          <w:szCs w:val="12"/>
        </w:rPr>
        <w:t>О внесении изменений в постановление администрации муни</w:t>
      </w:r>
      <w:r w:rsidR="00E40CDC">
        <w:rPr>
          <w:rFonts w:ascii="Times New Roman" w:eastAsia="Calibri" w:hAnsi="Times New Roman" w:cs="Times New Roman"/>
          <w:bCs/>
          <w:sz w:val="12"/>
          <w:szCs w:val="12"/>
        </w:rPr>
        <w:t xml:space="preserve">ципального района Сергиевский №1391 от 22.11.2018 г. </w:t>
      </w:r>
      <w:r w:rsidR="00E40CDC" w:rsidRPr="00E40CDC">
        <w:rPr>
          <w:rFonts w:ascii="Times New Roman" w:eastAsia="Calibri" w:hAnsi="Times New Roman" w:cs="Times New Roman"/>
          <w:bCs/>
          <w:sz w:val="12"/>
          <w:szCs w:val="12"/>
        </w:rPr>
        <w:t>«Об утверждении реестра муниципальных маршрутов регулярных перевозок на территории муниципального района Сергиевский Самарской области»</w:t>
      </w:r>
      <w:r w:rsidR="00E40CDC">
        <w:rPr>
          <w:rFonts w:ascii="Times New Roman" w:eastAsia="Calibri" w:hAnsi="Times New Roman" w:cs="Times New Roman"/>
          <w:bCs/>
          <w:sz w:val="12"/>
          <w:szCs w:val="12"/>
        </w:rPr>
        <w:t>»…………………23</w:t>
      </w:r>
    </w:p>
    <w:p w:rsidR="00E40CDC" w:rsidRDefault="00C12153" w:rsidP="00FF25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E40CDC">
        <w:rPr>
          <w:rFonts w:ascii="Times New Roman" w:eastAsia="Calibri" w:hAnsi="Times New Roman" w:cs="Times New Roman"/>
          <w:bCs/>
          <w:sz w:val="12"/>
          <w:szCs w:val="12"/>
        </w:rPr>
        <w:t xml:space="preserve">Постановление администрации </w:t>
      </w:r>
      <w:r w:rsidR="00E40CDC" w:rsidRPr="00323E61">
        <w:rPr>
          <w:rFonts w:ascii="Times New Roman" w:eastAsia="Calibri" w:hAnsi="Times New Roman" w:cs="Times New Roman"/>
          <w:bCs/>
          <w:sz w:val="12"/>
          <w:szCs w:val="12"/>
        </w:rPr>
        <w:t>муниципаль</w:t>
      </w:r>
      <w:r w:rsidR="00E40CDC">
        <w:rPr>
          <w:rFonts w:ascii="Times New Roman" w:eastAsia="Calibri" w:hAnsi="Times New Roman" w:cs="Times New Roman"/>
          <w:bCs/>
          <w:sz w:val="12"/>
          <w:szCs w:val="12"/>
        </w:rPr>
        <w:t xml:space="preserve">ного района Сергиевский </w:t>
      </w:r>
      <w:r w:rsidR="00E40CDC" w:rsidRPr="00323E61">
        <w:rPr>
          <w:rFonts w:ascii="Times New Roman" w:eastAsia="Calibri" w:hAnsi="Times New Roman" w:cs="Times New Roman"/>
          <w:bCs/>
          <w:sz w:val="12"/>
          <w:szCs w:val="12"/>
        </w:rPr>
        <w:t>Самарской области</w:t>
      </w:r>
      <w:r w:rsidR="00E40CDC">
        <w:rPr>
          <w:rFonts w:ascii="Times New Roman" w:eastAsia="Calibri" w:hAnsi="Times New Roman" w:cs="Times New Roman"/>
          <w:bCs/>
          <w:sz w:val="12"/>
          <w:szCs w:val="12"/>
        </w:rPr>
        <w:t xml:space="preserve"> №244 от «16» марта 2021 года «</w:t>
      </w:r>
      <w:r w:rsidR="00E40CDC" w:rsidRPr="00E40CDC">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r w:rsidR="00E40CDC">
        <w:rPr>
          <w:rFonts w:ascii="Times New Roman" w:eastAsia="Calibri" w:hAnsi="Times New Roman" w:cs="Times New Roman"/>
          <w:bCs/>
          <w:sz w:val="12"/>
          <w:szCs w:val="12"/>
        </w:rPr>
        <w:t>»……………………………………………………………………………………………23</w:t>
      </w:r>
    </w:p>
    <w:p w:rsidR="00FF25C5" w:rsidRDefault="00C12153" w:rsidP="00FF25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62790">
        <w:rPr>
          <w:rFonts w:ascii="Times New Roman" w:eastAsia="Calibri" w:hAnsi="Times New Roman" w:cs="Times New Roman"/>
          <w:bCs/>
          <w:sz w:val="12"/>
          <w:szCs w:val="12"/>
        </w:rPr>
        <w:t xml:space="preserve"> </w:t>
      </w:r>
      <w:r w:rsidR="00FF25C5">
        <w:rPr>
          <w:rFonts w:ascii="Times New Roman" w:eastAsia="Calibri" w:hAnsi="Times New Roman" w:cs="Times New Roman"/>
          <w:bCs/>
          <w:sz w:val="12"/>
          <w:szCs w:val="12"/>
        </w:rPr>
        <w:t xml:space="preserve">Постановление администрации </w:t>
      </w:r>
      <w:r w:rsidR="00FF25C5" w:rsidRPr="00323E61">
        <w:rPr>
          <w:rFonts w:ascii="Times New Roman" w:eastAsia="Calibri" w:hAnsi="Times New Roman" w:cs="Times New Roman"/>
          <w:bCs/>
          <w:sz w:val="12"/>
          <w:szCs w:val="12"/>
        </w:rPr>
        <w:t>муниципаль</w:t>
      </w:r>
      <w:r w:rsidR="00FF25C5">
        <w:rPr>
          <w:rFonts w:ascii="Times New Roman" w:eastAsia="Calibri" w:hAnsi="Times New Roman" w:cs="Times New Roman"/>
          <w:bCs/>
          <w:sz w:val="12"/>
          <w:szCs w:val="12"/>
        </w:rPr>
        <w:t xml:space="preserve">ного района Сергиевский </w:t>
      </w:r>
      <w:r w:rsidR="00FF25C5" w:rsidRPr="00323E61">
        <w:rPr>
          <w:rFonts w:ascii="Times New Roman" w:eastAsia="Calibri" w:hAnsi="Times New Roman" w:cs="Times New Roman"/>
          <w:bCs/>
          <w:sz w:val="12"/>
          <w:szCs w:val="12"/>
        </w:rPr>
        <w:t>Самарской области</w:t>
      </w:r>
      <w:r w:rsidR="00FF25C5">
        <w:rPr>
          <w:rFonts w:ascii="Times New Roman" w:eastAsia="Calibri" w:hAnsi="Times New Roman" w:cs="Times New Roman"/>
          <w:bCs/>
          <w:sz w:val="12"/>
          <w:szCs w:val="12"/>
        </w:rPr>
        <w:t xml:space="preserve"> №245 от «18» марта 2021 года «</w:t>
      </w:r>
      <w:r w:rsidR="00FF25C5" w:rsidRPr="00FF25C5">
        <w:rPr>
          <w:rFonts w:ascii="Times New Roman" w:eastAsia="Calibri" w:hAnsi="Times New Roman" w:cs="Times New Roman"/>
          <w:bCs/>
          <w:sz w:val="12"/>
          <w:szCs w:val="12"/>
        </w:rPr>
        <w:t xml:space="preserve">Об изъятии земельного участка и жилых помещений, расположенных в с. Красносельское по ул. </w:t>
      </w:r>
      <w:proofErr w:type="gramStart"/>
      <w:r w:rsidR="00FF25C5" w:rsidRPr="00FF25C5">
        <w:rPr>
          <w:rFonts w:ascii="Times New Roman" w:eastAsia="Calibri" w:hAnsi="Times New Roman" w:cs="Times New Roman"/>
          <w:bCs/>
          <w:sz w:val="12"/>
          <w:szCs w:val="12"/>
        </w:rPr>
        <w:t>Советская</w:t>
      </w:r>
      <w:proofErr w:type="gramEnd"/>
      <w:r w:rsidR="00FF25C5" w:rsidRPr="00FF25C5">
        <w:rPr>
          <w:rFonts w:ascii="Times New Roman" w:eastAsia="Calibri" w:hAnsi="Times New Roman" w:cs="Times New Roman"/>
          <w:bCs/>
          <w:sz w:val="12"/>
          <w:szCs w:val="12"/>
        </w:rPr>
        <w:t>, д. 3, для муниципальных нужд</w:t>
      </w:r>
      <w:r w:rsidR="00FF25C5">
        <w:rPr>
          <w:rFonts w:ascii="Times New Roman" w:eastAsia="Calibri" w:hAnsi="Times New Roman" w:cs="Times New Roman"/>
          <w:bCs/>
          <w:sz w:val="12"/>
          <w:szCs w:val="12"/>
        </w:rPr>
        <w:t>»………………26</w:t>
      </w:r>
    </w:p>
    <w:p w:rsidR="00FF25C5" w:rsidRDefault="00AA7CF0" w:rsidP="00FF25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12153">
        <w:rPr>
          <w:rFonts w:ascii="Times New Roman" w:eastAsia="Calibri" w:hAnsi="Times New Roman" w:cs="Times New Roman"/>
          <w:bCs/>
          <w:sz w:val="12"/>
          <w:szCs w:val="12"/>
        </w:rPr>
        <w:t>.</w:t>
      </w:r>
      <w:r w:rsidR="00462790">
        <w:rPr>
          <w:rFonts w:ascii="Times New Roman" w:eastAsia="Calibri" w:hAnsi="Times New Roman" w:cs="Times New Roman"/>
          <w:bCs/>
          <w:sz w:val="12"/>
          <w:szCs w:val="12"/>
        </w:rPr>
        <w:t xml:space="preserve"> </w:t>
      </w:r>
      <w:r w:rsidR="00FF25C5">
        <w:rPr>
          <w:rFonts w:ascii="Times New Roman" w:eastAsia="Calibri" w:hAnsi="Times New Roman" w:cs="Times New Roman"/>
          <w:bCs/>
          <w:sz w:val="12"/>
          <w:szCs w:val="12"/>
        </w:rPr>
        <w:t xml:space="preserve">Постановление администрации </w:t>
      </w:r>
      <w:r w:rsidR="00FF25C5" w:rsidRPr="00323E61">
        <w:rPr>
          <w:rFonts w:ascii="Times New Roman" w:eastAsia="Calibri" w:hAnsi="Times New Roman" w:cs="Times New Roman"/>
          <w:bCs/>
          <w:sz w:val="12"/>
          <w:szCs w:val="12"/>
        </w:rPr>
        <w:t>муниципаль</w:t>
      </w:r>
      <w:r w:rsidR="00FF25C5">
        <w:rPr>
          <w:rFonts w:ascii="Times New Roman" w:eastAsia="Calibri" w:hAnsi="Times New Roman" w:cs="Times New Roman"/>
          <w:bCs/>
          <w:sz w:val="12"/>
          <w:szCs w:val="12"/>
        </w:rPr>
        <w:t xml:space="preserve">ного района Сергиевский </w:t>
      </w:r>
      <w:r w:rsidR="00FF25C5" w:rsidRPr="00323E61">
        <w:rPr>
          <w:rFonts w:ascii="Times New Roman" w:eastAsia="Calibri" w:hAnsi="Times New Roman" w:cs="Times New Roman"/>
          <w:bCs/>
          <w:sz w:val="12"/>
          <w:szCs w:val="12"/>
        </w:rPr>
        <w:t>Самарской области</w:t>
      </w:r>
      <w:r w:rsidR="00FF25C5">
        <w:rPr>
          <w:rFonts w:ascii="Times New Roman" w:eastAsia="Calibri" w:hAnsi="Times New Roman" w:cs="Times New Roman"/>
          <w:bCs/>
          <w:sz w:val="12"/>
          <w:szCs w:val="12"/>
        </w:rPr>
        <w:t xml:space="preserve"> №246 от «18» марта 2021 года «</w:t>
      </w:r>
      <w:r w:rsidR="00FF25C5" w:rsidRPr="00FF25C5">
        <w:rPr>
          <w:rFonts w:ascii="Times New Roman" w:eastAsia="Calibri" w:hAnsi="Times New Roman" w:cs="Times New Roman"/>
          <w:bCs/>
          <w:sz w:val="12"/>
          <w:szCs w:val="12"/>
        </w:rPr>
        <w:t>Об утверждении проекта планировки территории и проекта межевания территории объ</w:t>
      </w:r>
      <w:r w:rsidR="00FF25C5">
        <w:rPr>
          <w:rFonts w:ascii="Times New Roman" w:eastAsia="Calibri" w:hAnsi="Times New Roman" w:cs="Times New Roman"/>
          <w:bCs/>
          <w:sz w:val="12"/>
          <w:szCs w:val="12"/>
        </w:rPr>
        <w:t>екта АО «</w:t>
      </w:r>
      <w:proofErr w:type="spellStart"/>
      <w:r w:rsidR="00FF25C5">
        <w:rPr>
          <w:rFonts w:ascii="Times New Roman" w:eastAsia="Calibri" w:hAnsi="Times New Roman" w:cs="Times New Roman"/>
          <w:bCs/>
          <w:sz w:val="12"/>
          <w:szCs w:val="12"/>
        </w:rPr>
        <w:t>Самараинвестнефть</w:t>
      </w:r>
      <w:proofErr w:type="spellEnd"/>
      <w:r w:rsidR="00FF25C5">
        <w:rPr>
          <w:rFonts w:ascii="Times New Roman" w:eastAsia="Calibri" w:hAnsi="Times New Roman" w:cs="Times New Roman"/>
          <w:bCs/>
          <w:sz w:val="12"/>
          <w:szCs w:val="12"/>
        </w:rPr>
        <w:t xml:space="preserve">»:  </w:t>
      </w:r>
      <w:r w:rsidR="00FF25C5" w:rsidRPr="00FF25C5">
        <w:rPr>
          <w:rFonts w:ascii="Times New Roman" w:eastAsia="Calibri" w:hAnsi="Times New Roman" w:cs="Times New Roman"/>
          <w:bCs/>
          <w:sz w:val="12"/>
          <w:szCs w:val="12"/>
        </w:rPr>
        <w:t>«Обустройство Орловского месторождения нефти. ВЛ-10кВ» в границах сельского поселения</w:t>
      </w:r>
      <w:r w:rsidR="00FF25C5">
        <w:rPr>
          <w:rFonts w:ascii="Times New Roman" w:eastAsia="Calibri" w:hAnsi="Times New Roman" w:cs="Times New Roman"/>
          <w:bCs/>
          <w:sz w:val="12"/>
          <w:szCs w:val="12"/>
        </w:rPr>
        <w:t xml:space="preserve"> Черновка и сельского поселения</w:t>
      </w:r>
      <w:r w:rsidR="00FF25C5" w:rsidRPr="00FF25C5">
        <w:rPr>
          <w:rFonts w:ascii="Times New Roman" w:eastAsia="Calibri" w:hAnsi="Times New Roman" w:cs="Times New Roman"/>
          <w:bCs/>
          <w:sz w:val="12"/>
          <w:szCs w:val="12"/>
        </w:rPr>
        <w:t xml:space="preserve"> Елшанка муниципального района</w:t>
      </w:r>
      <w:r w:rsidR="00FF25C5">
        <w:rPr>
          <w:rFonts w:ascii="Times New Roman" w:eastAsia="Calibri" w:hAnsi="Times New Roman" w:cs="Times New Roman"/>
          <w:bCs/>
          <w:sz w:val="12"/>
          <w:szCs w:val="12"/>
        </w:rPr>
        <w:t xml:space="preserve"> Сергиевский Самарской области »………………………………………………………………………………………………………….………….……26</w:t>
      </w:r>
    </w:p>
    <w:p w:rsidR="00FF25C5" w:rsidRDefault="00FF25C5" w:rsidP="00C233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C0FCB">
        <w:rPr>
          <w:rFonts w:ascii="Times New Roman" w:eastAsia="Calibri" w:hAnsi="Times New Roman" w:cs="Times New Roman"/>
          <w:bCs/>
          <w:sz w:val="12"/>
          <w:szCs w:val="12"/>
        </w:rPr>
        <w:t xml:space="preserve"> </w:t>
      </w:r>
      <w:r w:rsidR="007C0FCB" w:rsidRPr="007C0FCB">
        <w:rPr>
          <w:rFonts w:ascii="Times New Roman" w:eastAsia="Calibri" w:hAnsi="Times New Roman" w:cs="Times New Roman"/>
          <w:bCs/>
          <w:sz w:val="12"/>
          <w:szCs w:val="12"/>
        </w:rPr>
        <w:t>ДОКУМЕ</w:t>
      </w:r>
      <w:r w:rsidR="007C0FCB">
        <w:rPr>
          <w:rFonts w:ascii="Times New Roman" w:eastAsia="Calibri" w:hAnsi="Times New Roman" w:cs="Times New Roman"/>
          <w:bCs/>
          <w:sz w:val="12"/>
          <w:szCs w:val="12"/>
        </w:rPr>
        <w:t xml:space="preserve">НТАЦИЯ ПО ПЛАНИРОВКЕ ТЕРРИТОРИИ </w:t>
      </w:r>
      <w:r w:rsidR="007C0FCB" w:rsidRPr="007C0FCB">
        <w:rPr>
          <w:rFonts w:ascii="Times New Roman" w:eastAsia="Calibri" w:hAnsi="Times New Roman" w:cs="Times New Roman"/>
          <w:bCs/>
          <w:sz w:val="12"/>
          <w:szCs w:val="12"/>
        </w:rPr>
        <w:t xml:space="preserve">для строительства </w:t>
      </w:r>
      <w:r w:rsidR="007C0FCB">
        <w:rPr>
          <w:rFonts w:ascii="Times New Roman" w:eastAsia="Calibri" w:hAnsi="Times New Roman" w:cs="Times New Roman"/>
          <w:bCs/>
          <w:sz w:val="12"/>
          <w:szCs w:val="12"/>
        </w:rPr>
        <w:t>объекта АО «</w:t>
      </w:r>
      <w:proofErr w:type="spellStart"/>
      <w:r w:rsidR="007C0FCB">
        <w:rPr>
          <w:rFonts w:ascii="Times New Roman" w:eastAsia="Calibri" w:hAnsi="Times New Roman" w:cs="Times New Roman"/>
          <w:bCs/>
          <w:sz w:val="12"/>
          <w:szCs w:val="12"/>
        </w:rPr>
        <w:t>Самараинвестнефть</w:t>
      </w:r>
      <w:proofErr w:type="spellEnd"/>
      <w:r w:rsidR="007C0FCB">
        <w:rPr>
          <w:rFonts w:ascii="Times New Roman" w:eastAsia="Calibri" w:hAnsi="Times New Roman" w:cs="Times New Roman"/>
          <w:bCs/>
          <w:sz w:val="12"/>
          <w:szCs w:val="12"/>
        </w:rPr>
        <w:t xml:space="preserve">»: </w:t>
      </w:r>
      <w:r w:rsidR="007C0FCB" w:rsidRPr="007C0FCB">
        <w:rPr>
          <w:rFonts w:ascii="Times New Roman" w:eastAsia="Calibri" w:hAnsi="Times New Roman" w:cs="Times New Roman"/>
          <w:bCs/>
          <w:sz w:val="12"/>
          <w:szCs w:val="12"/>
        </w:rPr>
        <w:t>«Обустройство Орловског</w:t>
      </w:r>
      <w:r w:rsidR="007C0FCB">
        <w:rPr>
          <w:rFonts w:ascii="Times New Roman" w:eastAsia="Calibri" w:hAnsi="Times New Roman" w:cs="Times New Roman"/>
          <w:bCs/>
          <w:sz w:val="12"/>
          <w:szCs w:val="12"/>
        </w:rPr>
        <w:t xml:space="preserve">о месторождения нефти. ВЛ-10кВ» </w:t>
      </w:r>
      <w:r w:rsidR="007C0FCB" w:rsidRPr="007C0FCB">
        <w:rPr>
          <w:rFonts w:ascii="Times New Roman" w:eastAsia="Calibri" w:hAnsi="Times New Roman" w:cs="Times New Roman"/>
          <w:bCs/>
          <w:sz w:val="12"/>
          <w:szCs w:val="12"/>
        </w:rPr>
        <w:t>в границах сельск</w:t>
      </w:r>
      <w:r w:rsidR="007C0FCB">
        <w:rPr>
          <w:rFonts w:ascii="Times New Roman" w:eastAsia="Calibri" w:hAnsi="Times New Roman" w:cs="Times New Roman"/>
          <w:bCs/>
          <w:sz w:val="12"/>
          <w:szCs w:val="12"/>
        </w:rPr>
        <w:t xml:space="preserve">их поселений Елшанка и Черновка </w:t>
      </w:r>
      <w:r w:rsidR="007C0FCB" w:rsidRPr="007C0FCB">
        <w:rPr>
          <w:rFonts w:ascii="Times New Roman" w:eastAsia="Calibri" w:hAnsi="Times New Roman" w:cs="Times New Roman"/>
          <w:bCs/>
          <w:sz w:val="12"/>
          <w:szCs w:val="12"/>
        </w:rPr>
        <w:t>Сергиевского района Самарской области</w:t>
      </w:r>
      <w:r w:rsidR="007C0FCB">
        <w:rPr>
          <w:rFonts w:ascii="Times New Roman" w:eastAsia="Calibri" w:hAnsi="Times New Roman" w:cs="Times New Roman"/>
          <w:bCs/>
          <w:sz w:val="12"/>
          <w:szCs w:val="12"/>
        </w:rPr>
        <w:t>………………26</w:t>
      </w:r>
    </w:p>
    <w:p w:rsidR="00FF25C5" w:rsidRDefault="00FF25C5" w:rsidP="00A445D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445D3">
        <w:rPr>
          <w:rFonts w:ascii="Times New Roman" w:eastAsia="Calibri" w:hAnsi="Times New Roman" w:cs="Times New Roman"/>
          <w:bCs/>
          <w:sz w:val="12"/>
          <w:szCs w:val="12"/>
        </w:rPr>
        <w:t xml:space="preserve"> </w:t>
      </w:r>
      <w:r w:rsidR="00A445D3" w:rsidRPr="00A445D3">
        <w:rPr>
          <w:rFonts w:ascii="Times New Roman" w:eastAsia="Calibri" w:hAnsi="Times New Roman" w:cs="Times New Roman"/>
          <w:bCs/>
          <w:sz w:val="12"/>
          <w:szCs w:val="12"/>
        </w:rPr>
        <w:t>ДОКУМ</w:t>
      </w:r>
      <w:r w:rsidR="00A445D3">
        <w:rPr>
          <w:rFonts w:ascii="Times New Roman" w:eastAsia="Calibri" w:hAnsi="Times New Roman" w:cs="Times New Roman"/>
          <w:bCs/>
          <w:sz w:val="12"/>
          <w:szCs w:val="12"/>
        </w:rPr>
        <w:t xml:space="preserve">ЕНТАЦИЯ ПО МЕЖЕВАНИЮ ТЕРРИТОРИИ </w:t>
      </w:r>
      <w:r w:rsidR="00A445D3" w:rsidRPr="00A445D3">
        <w:rPr>
          <w:rFonts w:ascii="Times New Roman" w:eastAsia="Calibri" w:hAnsi="Times New Roman" w:cs="Times New Roman"/>
          <w:bCs/>
          <w:sz w:val="12"/>
          <w:szCs w:val="12"/>
        </w:rPr>
        <w:t xml:space="preserve">для строительства </w:t>
      </w:r>
      <w:r w:rsidR="00A445D3">
        <w:rPr>
          <w:rFonts w:ascii="Times New Roman" w:eastAsia="Calibri" w:hAnsi="Times New Roman" w:cs="Times New Roman"/>
          <w:bCs/>
          <w:sz w:val="12"/>
          <w:szCs w:val="12"/>
        </w:rPr>
        <w:t xml:space="preserve">объекта АО «ПРЕОБРАЖЕНСКНЕФТЬ»: </w:t>
      </w:r>
      <w:r w:rsidR="00A445D3" w:rsidRPr="00A445D3">
        <w:rPr>
          <w:rFonts w:ascii="Times New Roman" w:eastAsia="Calibri" w:hAnsi="Times New Roman" w:cs="Times New Roman"/>
          <w:bCs/>
          <w:sz w:val="12"/>
          <w:szCs w:val="12"/>
        </w:rPr>
        <w:t xml:space="preserve">для строительства </w:t>
      </w:r>
      <w:r w:rsidR="00A445D3">
        <w:rPr>
          <w:rFonts w:ascii="Times New Roman" w:eastAsia="Calibri" w:hAnsi="Times New Roman" w:cs="Times New Roman"/>
          <w:bCs/>
          <w:sz w:val="12"/>
          <w:szCs w:val="12"/>
        </w:rPr>
        <w:t>объекта АО «</w:t>
      </w:r>
      <w:proofErr w:type="spellStart"/>
      <w:r w:rsidR="00A445D3">
        <w:rPr>
          <w:rFonts w:ascii="Times New Roman" w:eastAsia="Calibri" w:hAnsi="Times New Roman" w:cs="Times New Roman"/>
          <w:bCs/>
          <w:sz w:val="12"/>
          <w:szCs w:val="12"/>
        </w:rPr>
        <w:t>Самараинвестнефть</w:t>
      </w:r>
      <w:proofErr w:type="spellEnd"/>
      <w:r w:rsidR="00A445D3">
        <w:rPr>
          <w:rFonts w:ascii="Times New Roman" w:eastAsia="Calibri" w:hAnsi="Times New Roman" w:cs="Times New Roman"/>
          <w:bCs/>
          <w:sz w:val="12"/>
          <w:szCs w:val="12"/>
        </w:rPr>
        <w:t xml:space="preserve">»: </w:t>
      </w:r>
      <w:r w:rsidR="00A445D3" w:rsidRPr="00A445D3">
        <w:rPr>
          <w:rFonts w:ascii="Times New Roman" w:eastAsia="Calibri" w:hAnsi="Times New Roman" w:cs="Times New Roman"/>
          <w:bCs/>
          <w:sz w:val="12"/>
          <w:szCs w:val="12"/>
        </w:rPr>
        <w:t>«Обустройство Орловског</w:t>
      </w:r>
      <w:r w:rsidR="00A445D3">
        <w:rPr>
          <w:rFonts w:ascii="Times New Roman" w:eastAsia="Calibri" w:hAnsi="Times New Roman" w:cs="Times New Roman"/>
          <w:bCs/>
          <w:sz w:val="12"/>
          <w:szCs w:val="12"/>
        </w:rPr>
        <w:t xml:space="preserve">о месторождения нефти. ВЛ-10кВ» </w:t>
      </w:r>
      <w:r w:rsidR="00A445D3" w:rsidRPr="00A445D3">
        <w:rPr>
          <w:rFonts w:ascii="Times New Roman" w:eastAsia="Calibri" w:hAnsi="Times New Roman" w:cs="Times New Roman"/>
          <w:bCs/>
          <w:sz w:val="12"/>
          <w:szCs w:val="12"/>
        </w:rPr>
        <w:t>в границах сельск</w:t>
      </w:r>
      <w:r w:rsidR="00A445D3">
        <w:rPr>
          <w:rFonts w:ascii="Times New Roman" w:eastAsia="Calibri" w:hAnsi="Times New Roman" w:cs="Times New Roman"/>
          <w:bCs/>
          <w:sz w:val="12"/>
          <w:szCs w:val="12"/>
        </w:rPr>
        <w:t xml:space="preserve">их поселений Елшанка и Черновка </w:t>
      </w:r>
      <w:r w:rsidR="00A445D3" w:rsidRPr="00A445D3">
        <w:rPr>
          <w:rFonts w:ascii="Times New Roman" w:eastAsia="Calibri" w:hAnsi="Times New Roman" w:cs="Times New Roman"/>
          <w:bCs/>
          <w:sz w:val="12"/>
          <w:szCs w:val="12"/>
        </w:rPr>
        <w:t>Сергиевского района Самарской области</w:t>
      </w:r>
      <w:r w:rsidR="00A445D3">
        <w:rPr>
          <w:rFonts w:ascii="Times New Roman" w:eastAsia="Calibri" w:hAnsi="Times New Roman" w:cs="Times New Roman"/>
          <w:bCs/>
          <w:sz w:val="12"/>
          <w:szCs w:val="12"/>
        </w:rPr>
        <w:t>………………………………………………………………………………………………………30</w:t>
      </w:r>
    </w:p>
    <w:p w:rsidR="00FF25C5" w:rsidRDefault="006A4205" w:rsidP="00FF25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6A4205">
        <w:rPr>
          <w:rFonts w:ascii="Times New Roman" w:eastAsia="Calibri" w:hAnsi="Times New Roman" w:cs="Times New Roman"/>
          <w:bCs/>
          <w:sz w:val="12"/>
          <w:szCs w:val="12"/>
        </w:rPr>
        <w:t>ИНФОРМАЦИОННОЕ СООБЩЕНИЕ О ПРОВЕДЕН</w:t>
      </w:r>
      <w:proofErr w:type="gramStart"/>
      <w:r w:rsidRPr="006A4205">
        <w:rPr>
          <w:rFonts w:ascii="Times New Roman" w:eastAsia="Calibri" w:hAnsi="Times New Roman" w:cs="Times New Roman"/>
          <w:bCs/>
          <w:sz w:val="12"/>
          <w:szCs w:val="12"/>
        </w:rPr>
        <w:t>ИИ АУ</w:t>
      </w:r>
      <w:proofErr w:type="gramEnd"/>
      <w:r w:rsidRPr="006A4205">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……………………………………………………………………….31</w:t>
      </w:r>
    </w:p>
    <w:p w:rsidR="00DF5F3A" w:rsidRDefault="00BA5D95" w:rsidP="00BA5D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Постановление администрации сельского поселения </w:t>
      </w:r>
      <w:r w:rsidRPr="00BA5D95">
        <w:rPr>
          <w:rFonts w:ascii="Times New Roman" w:eastAsia="Calibri" w:hAnsi="Times New Roman" w:cs="Times New Roman"/>
          <w:bCs/>
          <w:sz w:val="12"/>
          <w:szCs w:val="12"/>
        </w:rPr>
        <w:t>Светлодольск</w:t>
      </w:r>
      <w:r>
        <w:rPr>
          <w:rFonts w:ascii="Times New Roman" w:eastAsia="Calibri" w:hAnsi="Times New Roman" w:cs="Times New Roman"/>
          <w:bCs/>
          <w:sz w:val="12"/>
          <w:szCs w:val="12"/>
        </w:rPr>
        <w:t xml:space="preserve">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№6 от «18» марта 2021 года «</w:t>
      </w:r>
      <w:r w:rsidRPr="00BA5D95">
        <w:rPr>
          <w:rFonts w:ascii="Times New Roman" w:eastAsia="Calibri" w:hAnsi="Times New Roman" w:cs="Times New Roman"/>
          <w:bCs/>
          <w:sz w:val="12"/>
          <w:szCs w:val="12"/>
        </w:rPr>
        <w:t xml:space="preserve">О подготовке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жилых домов </w:t>
      </w:r>
      <w:proofErr w:type="gramStart"/>
      <w:r w:rsidRPr="00BA5D95">
        <w:rPr>
          <w:rFonts w:ascii="Times New Roman" w:eastAsia="Calibri" w:hAnsi="Times New Roman" w:cs="Times New Roman"/>
          <w:bCs/>
          <w:sz w:val="12"/>
          <w:szCs w:val="12"/>
        </w:rPr>
        <w:t>в</w:t>
      </w:r>
      <w:proofErr w:type="gramEnd"/>
      <w:r w:rsidRPr="00BA5D95">
        <w:rPr>
          <w:rFonts w:ascii="Times New Roman" w:eastAsia="Calibri" w:hAnsi="Times New Roman" w:cs="Times New Roman"/>
          <w:bCs/>
          <w:sz w:val="12"/>
          <w:szCs w:val="12"/>
        </w:rPr>
        <w:t xml:space="preserve"> </w:t>
      </w:r>
      <w:proofErr w:type="spellStart"/>
      <w:r w:rsidRPr="00BA5D95">
        <w:rPr>
          <w:rFonts w:ascii="Times New Roman" w:eastAsia="Calibri" w:hAnsi="Times New Roman" w:cs="Times New Roman"/>
          <w:bCs/>
          <w:sz w:val="12"/>
          <w:szCs w:val="12"/>
        </w:rPr>
        <w:t>с.п</w:t>
      </w:r>
      <w:proofErr w:type="spellEnd"/>
      <w:r w:rsidRPr="00BA5D95">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BA5D95">
        <w:rPr>
          <w:rFonts w:ascii="Times New Roman" w:eastAsia="Calibri" w:hAnsi="Times New Roman" w:cs="Times New Roman"/>
          <w:bCs/>
          <w:sz w:val="12"/>
          <w:szCs w:val="12"/>
        </w:rPr>
        <w:t xml:space="preserve">Светлодольск, 1 очередь (283 </w:t>
      </w:r>
      <w:proofErr w:type="gramStart"/>
      <w:r w:rsidRPr="00BA5D95">
        <w:rPr>
          <w:rFonts w:ascii="Times New Roman" w:eastAsia="Calibri" w:hAnsi="Times New Roman" w:cs="Times New Roman"/>
          <w:bCs/>
          <w:sz w:val="12"/>
          <w:szCs w:val="12"/>
        </w:rPr>
        <w:t>жилых</w:t>
      </w:r>
      <w:proofErr w:type="gramEnd"/>
      <w:r w:rsidRPr="00BA5D95">
        <w:rPr>
          <w:rFonts w:ascii="Times New Roman" w:eastAsia="Calibri" w:hAnsi="Times New Roman" w:cs="Times New Roman"/>
          <w:bCs/>
          <w:sz w:val="12"/>
          <w:szCs w:val="12"/>
        </w:rPr>
        <w:t xml:space="preserve"> дома). Газопровод высокого давления 1 кат. от существующего г/да в/д d=200 мм, проложенному к ОГРП № 1 с.</w:t>
      </w:r>
      <w:r>
        <w:rPr>
          <w:rFonts w:ascii="Times New Roman" w:eastAsia="Calibri" w:hAnsi="Times New Roman" w:cs="Times New Roman"/>
          <w:bCs/>
          <w:sz w:val="12"/>
          <w:szCs w:val="12"/>
        </w:rPr>
        <w:t xml:space="preserve"> </w:t>
      </w:r>
      <w:r w:rsidRPr="00BA5D95">
        <w:rPr>
          <w:rFonts w:ascii="Times New Roman" w:eastAsia="Calibri" w:hAnsi="Times New Roman" w:cs="Times New Roman"/>
          <w:bCs/>
          <w:sz w:val="12"/>
          <w:szCs w:val="12"/>
        </w:rPr>
        <w:t>Серги</w:t>
      </w:r>
      <w:r>
        <w:rPr>
          <w:rFonts w:ascii="Times New Roman" w:eastAsia="Calibri" w:hAnsi="Times New Roman" w:cs="Times New Roman"/>
          <w:bCs/>
          <w:sz w:val="12"/>
          <w:szCs w:val="12"/>
        </w:rPr>
        <w:t xml:space="preserve">евск до границы </w:t>
      </w:r>
      <w:proofErr w:type="spellStart"/>
      <w:r>
        <w:rPr>
          <w:rFonts w:ascii="Times New Roman" w:eastAsia="Calibri" w:hAnsi="Times New Roman" w:cs="Times New Roman"/>
          <w:bCs/>
          <w:sz w:val="12"/>
          <w:szCs w:val="12"/>
        </w:rPr>
        <w:t>з</w:t>
      </w:r>
      <w:proofErr w:type="gramStart"/>
      <w:r>
        <w:rPr>
          <w:rFonts w:ascii="Times New Roman" w:eastAsia="Calibri" w:hAnsi="Times New Roman" w:cs="Times New Roman"/>
          <w:bCs/>
          <w:sz w:val="12"/>
          <w:szCs w:val="12"/>
        </w:rPr>
        <w:t>.у</w:t>
      </w:r>
      <w:proofErr w:type="spellEnd"/>
      <w:proofErr w:type="gramEnd"/>
      <w:r>
        <w:rPr>
          <w:rFonts w:ascii="Times New Roman" w:eastAsia="Calibri" w:hAnsi="Times New Roman" w:cs="Times New Roman"/>
          <w:bCs/>
          <w:sz w:val="12"/>
          <w:szCs w:val="12"/>
        </w:rPr>
        <w:t>» в границах</w:t>
      </w:r>
      <w:r w:rsidRPr="00BA5D95">
        <w:rPr>
          <w:rFonts w:ascii="Times New Roman" w:eastAsia="Calibri" w:hAnsi="Times New Roman" w:cs="Times New Roman"/>
          <w:bCs/>
          <w:sz w:val="12"/>
          <w:szCs w:val="12"/>
        </w:rPr>
        <w:t xml:space="preserve">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»…………………………33</w:t>
      </w:r>
    </w:p>
    <w:p w:rsidR="00DF5F3A" w:rsidRDefault="00F12421" w:rsidP="00F124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 Решение собрания представителей</w:t>
      </w:r>
      <w:r>
        <w:rPr>
          <w:rFonts w:ascii="Times New Roman" w:eastAsia="Calibri" w:hAnsi="Times New Roman" w:cs="Times New Roman"/>
          <w:bCs/>
          <w:sz w:val="12"/>
          <w:szCs w:val="12"/>
        </w:rPr>
        <w:t xml:space="preserve"> сельского поселения Верхняя Орлянка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№9 от «16</w:t>
      </w:r>
      <w:r>
        <w:rPr>
          <w:rFonts w:ascii="Times New Roman" w:eastAsia="Calibri" w:hAnsi="Times New Roman" w:cs="Times New Roman"/>
          <w:bCs/>
          <w:sz w:val="12"/>
          <w:szCs w:val="12"/>
        </w:rPr>
        <w:t>» марта 2021 года «</w:t>
      </w:r>
      <w:r>
        <w:rPr>
          <w:rFonts w:ascii="Times New Roman" w:eastAsia="Calibri" w:hAnsi="Times New Roman" w:cs="Times New Roman"/>
          <w:bCs/>
          <w:sz w:val="12"/>
          <w:szCs w:val="12"/>
        </w:rPr>
        <w:t>Об</w:t>
      </w:r>
      <w:r w:rsidRPr="00F12421">
        <w:rPr>
          <w:rFonts w:ascii="Times New Roman" w:eastAsia="Calibri" w:hAnsi="Times New Roman" w:cs="Times New Roman"/>
          <w:bCs/>
          <w:sz w:val="12"/>
          <w:szCs w:val="12"/>
        </w:rPr>
        <w:t xml:space="preserve"> установлении размера стоимос</w:t>
      </w:r>
      <w:r>
        <w:rPr>
          <w:rFonts w:ascii="Times New Roman" w:eastAsia="Calibri" w:hAnsi="Times New Roman" w:cs="Times New Roman"/>
          <w:bCs/>
          <w:sz w:val="12"/>
          <w:szCs w:val="12"/>
        </w:rPr>
        <w:t xml:space="preserve">ти движимого имущества </w:t>
      </w:r>
      <w:r w:rsidRPr="00F12421">
        <w:rPr>
          <w:rFonts w:ascii="Times New Roman" w:eastAsia="Calibri" w:hAnsi="Times New Roman" w:cs="Times New Roman"/>
          <w:bCs/>
          <w:sz w:val="12"/>
          <w:szCs w:val="12"/>
        </w:rPr>
        <w:t>и иного имущества, подлежащего</w:t>
      </w:r>
      <w:r>
        <w:rPr>
          <w:rFonts w:ascii="Times New Roman" w:eastAsia="Calibri" w:hAnsi="Times New Roman" w:cs="Times New Roman"/>
          <w:bCs/>
          <w:sz w:val="12"/>
          <w:szCs w:val="12"/>
        </w:rPr>
        <w:t xml:space="preserve"> учету в реестре муниципального </w:t>
      </w:r>
      <w:r w:rsidRPr="00F12421">
        <w:rPr>
          <w:rFonts w:ascii="Times New Roman" w:eastAsia="Calibri" w:hAnsi="Times New Roman" w:cs="Times New Roman"/>
          <w:bCs/>
          <w:sz w:val="12"/>
          <w:szCs w:val="12"/>
        </w:rPr>
        <w:t>имущества сель</w:t>
      </w:r>
      <w:r>
        <w:rPr>
          <w:rFonts w:ascii="Times New Roman" w:eastAsia="Calibri" w:hAnsi="Times New Roman" w:cs="Times New Roman"/>
          <w:bCs/>
          <w:sz w:val="12"/>
          <w:szCs w:val="12"/>
        </w:rPr>
        <w:t xml:space="preserve">ского поселения Верхняя Орлянка </w:t>
      </w:r>
      <w:r w:rsidRPr="00F12421">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eastAsia="Calibri" w:hAnsi="Times New Roman" w:cs="Times New Roman"/>
          <w:bCs/>
          <w:sz w:val="12"/>
          <w:szCs w:val="12"/>
        </w:rPr>
        <w:t>…33</w:t>
      </w: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D729C" w:rsidRDefault="00DD729C"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FF25C5" w:rsidRDefault="00FF25C5"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F4377" w:rsidRDefault="00BF4377" w:rsidP="00701802">
      <w:pPr>
        <w:tabs>
          <w:tab w:val="left" w:pos="6936"/>
        </w:tabs>
        <w:spacing w:after="0" w:line="240" w:lineRule="auto"/>
        <w:ind w:firstLine="284"/>
        <w:jc w:val="both"/>
        <w:rPr>
          <w:rFonts w:ascii="Times New Roman" w:eastAsia="Calibri" w:hAnsi="Times New Roman" w:cs="Times New Roman"/>
          <w:bCs/>
          <w:sz w:val="12"/>
          <w:szCs w:val="12"/>
        </w:rPr>
      </w:pPr>
    </w:p>
    <w:p w:rsidR="00BA5D95" w:rsidRPr="00D258DF" w:rsidRDefault="00BA5D95" w:rsidP="004E0A9D">
      <w:pPr>
        <w:autoSpaceDE w:val="0"/>
        <w:autoSpaceDN w:val="0"/>
        <w:adjustRightInd w:val="0"/>
        <w:spacing w:after="0" w:line="240" w:lineRule="auto"/>
        <w:jc w:val="both"/>
        <w:outlineLvl w:val="0"/>
        <w:rPr>
          <w:rFonts w:ascii="Times New Roman" w:hAnsi="Times New Roman" w:cs="Times New Roman"/>
          <w:sz w:val="12"/>
          <w:szCs w:val="12"/>
        </w:rPr>
      </w:pPr>
      <w:bookmarkStart w:id="0" w:name="_GoBack"/>
      <w:bookmarkEnd w:id="0"/>
    </w:p>
    <w:p w:rsidR="004E0A9D" w:rsidRPr="004E0A9D" w:rsidRDefault="004E0A9D" w:rsidP="004E0A9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E0A9D">
        <w:rPr>
          <w:rFonts w:ascii="Times New Roman" w:hAnsi="Times New Roman" w:cs="Times New Roman"/>
          <w:sz w:val="12"/>
          <w:szCs w:val="12"/>
        </w:rPr>
        <w:lastRenderedPageBreak/>
        <w:t>Администрация</w:t>
      </w:r>
    </w:p>
    <w:p w:rsidR="004E0A9D" w:rsidRPr="004E0A9D" w:rsidRDefault="004E0A9D" w:rsidP="004E0A9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E0A9D">
        <w:rPr>
          <w:rFonts w:ascii="Times New Roman" w:hAnsi="Times New Roman" w:cs="Times New Roman"/>
          <w:sz w:val="12"/>
          <w:szCs w:val="12"/>
        </w:rPr>
        <w:t>Сергиевский</w:t>
      </w:r>
    </w:p>
    <w:p w:rsidR="004E0A9D" w:rsidRPr="004E0A9D" w:rsidRDefault="004E0A9D" w:rsidP="004E0A9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E0A9D" w:rsidRPr="004E0A9D" w:rsidRDefault="004E0A9D" w:rsidP="004E0A9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D258DF" w:rsidRDefault="004E0A9D" w:rsidP="004E0A9D">
      <w:pPr>
        <w:autoSpaceDE w:val="0"/>
        <w:autoSpaceDN w:val="0"/>
        <w:adjustRightInd w:val="0"/>
        <w:spacing w:after="0" w:line="240" w:lineRule="auto"/>
        <w:ind w:firstLine="284"/>
        <w:outlineLvl w:val="0"/>
        <w:rPr>
          <w:rFonts w:ascii="Times New Roman" w:hAnsi="Times New Roman" w:cs="Times New Roman"/>
          <w:sz w:val="12"/>
          <w:szCs w:val="12"/>
        </w:rPr>
      </w:pPr>
      <w:r w:rsidRPr="004E0A9D">
        <w:rPr>
          <w:rFonts w:ascii="Times New Roman" w:hAnsi="Times New Roman" w:cs="Times New Roman"/>
          <w:sz w:val="12"/>
          <w:szCs w:val="12"/>
        </w:rPr>
        <w:t>«16» марта 2021г.</w:t>
      </w:r>
      <w:r>
        <w:rPr>
          <w:rFonts w:ascii="Times New Roman" w:hAnsi="Times New Roman" w:cs="Times New Roman"/>
          <w:sz w:val="12"/>
          <w:szCs w:val="12"/>
        </w:rPr>
        <w:t xml:space="preserve">                                                                                                                                                                                                        </w:t>
      </w:r>
      <w:r w:rsidRPr="004E0A9D">
        <w:rPr>
          <w:rFonts w:ascii="Times New Roman" w:hAnsi="Times New Roman" w:cs="Times New Roman"/>
          <w:sz w:val="12"/>
          <w:szCs w:val="12"/>
        </w:rPr>
        <w:t>№236</w:t>
      </w:r>
    </w:p>
    <w:p w:rsidR="004E0A9D" w:rsidRDefault="004E0A9D" w:rsidP="004E0A9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E0A9D">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p>
    <w:p w:rsidR="004E0A9D" w:rsidRPr="004E0A9D" w:rsidRDefault="004E0A9D" w:rsidP="004E0A9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E0A9D">
        <w:rPr>
          <w:rFonts w:ascii="Times New Roman"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с Постановлением Правительства Российской Федерации от 30.12.2017 № 1710, в целях совершенствования системы комплексного благоустройства населенных пунктов поселения и качества жизни населения, в целях уточнения объемов финансирования</w:t>
      </w:r>
      <w:proofErr w:type="gramEnd"/>
      <w:r w:rsidRPr="004E0A9D">
        <w:rPr>
          <w:rFonts w:ascii="Times New Roman" w:hAnsi="Times New Roman" w:cs="Times New Roman"/>
          <w:sz w:val="12"/>
          <w:szCs w:val="12"/>
        </w:rPr>
        <w:t xml:space="preserve"> муниципальной программы «Формирование комфортной городской среды на 2018-2024 годы», администрация  му</w:t>
      </w:r>
      <w:r>
        <w:rPr>
          <w:rFonts w:ascii="Times New Roman" w:hAnsi="Times New Roman" w:cs="Times New Roman"/>
          <w:sz w:val="12"/>
          <w:szCs w:val="12"/>
        </w:rPr>
        <w:t>ниципального района Сергиевский</w:t>
      </w:r>
    </w:p>
    <w:p w:rsidR="004E0A9D" w:rsidRPr="004E0A9D" w:rsidRDefault="004E0A9D" w:rsidP="004E0A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4E0A9D" w:rsidRPr="004E0A9D" w:rsidRDefault="004E0A9D" w:rsidP="004E0A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w:t>
      </w:r>
      <w:r w:rsidRPr="004E0A9D">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 (далее Программа) следующего содержания:</w:t>
      </w:r>
    </w:p>
    <w:p w:rsidR="004E0A9D" w:rsidRPr="004E0A9D" w:rsidRDefault="004E0A9D" w:rsidP="004E0A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A9D">
        <w:rPr>
          <w:rFonts w:ascii="Times New Roman" w:hAnsi="Times New Roman" w:cs="Times New Roman"/>
          <w:sz w:val="12"/>
          <w:szCs w:val="12"/>
        </w:rPr>
        <w:t>1.1. Приложение №2 к Программе изложить в редакции согласно приложению №1 к настоящему Постановлению.</w:t>
      </w:r>
    </w:p>
    <w:p w:rsidR="004E0A9D" w:rsidRPr="004E0A9D" w:rsidRDefault="004E0A9D" w:rsidP="004E0A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A9D">
        <w:rPr>
          <w:rFonts w:ascii="Times New Roman" w:hAnsi="Times New Roman" w:cs="Times New Roman"/>
          <w:sz w:val="12"/>
          <w:szCs w:val="12"/>
        </w:rPr>
        <w:t>1.2. Приложение №6 к Программе изложить в редакции согласно приложению №2 к настоящему Постановлению.</w:t>
      </w:r>
    </w:p>
    <w:p w:rsidR="004E0A9D" w:rsidRPr="004E0A9D" w:rsidRDefault="004E0A9D" w:rsidP="004E0A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A9D">
        <w:rPr>
          <w:rFonts w:ascii="Times New Roman" w:hAnsi="Times New Roman" w:cs="Times New Roman"/>
          <w:sz w:val="12"/>
          <w:szCs w:val="12"/>
        </w:rPr>
        <w:t>1.3. Приложение №7 к Программе изложить в редакции согласно приложению</w:t>
      </w:r>
      <w:r>
        <w:rPr>
          <w:rFonts w:ascii="Times New Roman" w:hAnsi="Times New Roman" w:cs="Times New Roman"/>
          <w:sz w:val="12"/>
          <w:szCs w:val="12"/>
        </w:rPr>
        <w:t xml:space="preserve"> №3 к настоящему Постановлению.</w:t>
      </w:r>
    </w:p>
    <w:p w:rsidR="004E0A9D" w:rsidRPr="004E0A9D" w:rsidRDefault="004E0A9D" w:rsidP="004E0A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A9D">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4E0A9D" w:rsidRPr="004E0A9D" w:rsidRDefault="004E0A9D" w:rsidP="004E0A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A9D">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E0A9D" w:rsidRPr="004E0A9D" w:rsidRDefault="004E0A9D" w:rsidP="004E0A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E0A9D">
        <w:rPr>
          <w:rFonts w:ascii="Times New Roman" w:hAnsi="Times New Roman" w:cs="Times New Roman"/>
          <w:sz w:val="12"/>
          <w:szCs w:val="12"/>
        </w:rPr>
        <w:t xml:space="preserve">4. </w:t>
      </w:r>
      <w:proofErr w:type="gramStart"/>
      <w:r w:rsidRPr="004E0A9D">
        <w:rPr>
          <w:rFonts w:ascii="Times New Roman" w:hAnsi="Times New Roman" w:cs="Times New Roman"/>
          <w:sz w:val="12"/>
          <w:szCs w:val="12"/>
        </w:rPr>
        <w:t>Контроль за</w:t>
      </w:r>
      <w:proofErr w:type="gramEnd"/>
      <w:r w:rsidRPr="004E0A9D">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Самарской</w:t>
      </w:r>
      <w:r>
        <w:rPr>
          <w:rFonts w:ascii="Times New Roman" w:hAnsi="Times New Roman" w:cs="Times New Roman"/>
          <w:sz w:val="12"/>
          <w:szCs w:val="12"/>
        </w:rPr>
        <w:t xml:space="preserve"> области Екамасова А.И.</w:t>
      </w:r>
    </w:p>
    <w:p w:rsidR="004E0A9D" w:rsidRPr="004E0A9D" w:rsidRDefault="004E0A9D" w:rsidP="004E0A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0A9D">
        <w:rPr>
          <w:rFonts w:ascii="Times New Roman" w:hAnsi="Times New Roman" w:cs="Times New Roman"/>
          <w:sz w:val="12"/>
          <w:szCs w:val="12"/>
        </w:rPr>
        <w:t>Глава муниципального района Сергиевский</w:t>
      </w:r>
    </w:p>
    <w:p w:rsidR="004E0A9D" w:rsidRDefault="004E0A9D" w:rsidP="004E0A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0A9D">
        <w:rPr>
          <w:rFonts w:ascii="Times New Roman" w:hAnsi="Times New Roman" w:cs="Times New Roman"/>
          <w:sz w:val="12"/>
          <w:szCs w:val="12"/>
        </w:rPr>
        <w:tab/>
      </w:r>
      <w:r w:rsidRPr="004E0A9D">
        <w:rPr>
          <w:rFonts w:ascii="Times New Roman" w:hAnsi="Times New Roman" w:cs="Times New Roman"/>
          <w:sz w:val="12"/>
          <w:szCs w:val="12"/>
        </w:rPr>
        <w:tab/>
        <w:t>А. А. Веселов</w:t>
      </w:r>
    </w:p>
    <w:p w:rsidR="004E0A9D" w:rsidRDefault="004E0A9D" w:rsidP="004E0A9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E0A9D" w:rsidRDefault="004E0A9D" w:rsidP="004E0A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0A9D">
        <w:rPr>
          <w:rFonts w:ascii="Times New Roman" w:hAnsi="Times New Roman" w:cs="Times New Roman"/>
          <w:sz w:val="12"/>
          <w:szCs w:val="12"/>
        </w:rPr>
        <w:t xml:space="preserve">Приложение №1 </w:t>
      </w:r>
    </w:p>
    <w:p w:rsidR="004E0A9D" w:rsidRDefault="004E0A9D" w:rsidP="004E0A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0A9D">
        <w:rPr>
          <w:rFonts w:ascii="Times New Roman" w:hAnsi="Times New Roman" w:cs="Times New Roman"/>
          <w:sz w:val="12"/>
          <w:szCs w:val="12"/>
        </w:rPr>
        <w:t>к  постановлению №236 от 16 марта 2021 года</w:t>
      </w:r>
    </w:p>
    <w:p w:rsidR="004E0A9D" w:rsidRDefault="004E0A9D" w:rsidP="004E0A9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E0A9D">
        <w:rPr>
          <w:rFonts w:ascii="Times New Roman" w:hAnsi="Times New Roman" w:cs="Times New Roman"/>
          <w:sz w:val="12"/>
          <w:szCs w:val="12"/>
        </w:rPr>
        <w:t>Объемы и источники финансирования программных мероприятий</w:t>
      </w:r>
    </w:p>
    <w:p w:rsidR="004E0A9D" w:rsidRDefault="004E0A9D" w:rsidP="004E0A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0A9D">
        <w:rPr>
          <w:rFonts w:ascii="Times New Roman" w:hAnsi="Times New Roman" w:cs="Times New Roman"/>
          <w:sz w:val="12"/>
          <w:szCs w:val="12"/>
        </w:rPr>
        <w:t>Данные в руб.</w:t>
      </w:r>
    </w:p>
    <w:tbl>
      <w:tblPr>
        <w:tblW w:w="5000" w:type="pct"/>
        <w:tblLayout w:type="fixed"/>
        <w:tblLook w:val="04A0" w:firstRow="1" w:lastRow="0" w:firstColumn="1" w:lastColumn="0" w:noHBand="0" w:noVBand="1"/>
      </w:tblPr>
      <w:tblGrid>
        <w:gridCol w:w="2376"/>
        <w:gridCol w:w="284"/>
        <w:gridCol w:w="283"/>
        <w:gridCol w:w="284"/>
        <w:gridCol w:w="281"/>
        <w:gridCol w:w="286"/>
        <w:gridCol w:w="283"/>
        <w:gridCol w:w="284"/>
        <w:gridCol w:w="283"/>
        <w:gridCol w:w="284"/>
        <w:gridCol w:w="283"/>
        <w:gridCol w:w="284"/>
        <w:gridCol w:w="283"/>
        <w:gridCol w:w="284"/>
        <w:gridCol w:w="284"/>
        <w:gridCol w:w="288"/>
        <w:gridCol w:w="284"/>
        <w:gridCol w:w="291"/>
        <w:gridCol w:w="284"/>
        <w:gridCol w:w="236"/>
      </w:tblGrid>
      <w:tr w:rsidR="00C00CE5" w:rsidRPr="00C00CE5" w:rsidTr="00C00CE5">
        <w:trPr>
          <w:trHeight w:val="70"/>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ВСЕГО</w:t>
            </w:r>
          </w:p>
        </w:tc>
        <w:tc>
          <w:tcPr>
            <w:tcW w:w="734" w:type="pct"/>
            <w:gridSpan w:val="4"/>
            <w:tcBorders>
              <w:top w:val="single" w:sz="4" w:space="0" w:color="auto"/>
              <w:left w:val="nil"/>
              <w:bottom w:val="single" w:sz="4" w:space="0" w:color="auto"/>
              <w:right w:val="single" w:sz="4" w:space="0" w:color="000000"/>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2018 год</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2019 год</w:t>
            </w:r>
          </w:p>
        </w:tc>
        <w:tc>
          <w:tcPr>
            <w:tcW w:w="742" w:type="pct"/>
            <w:gridSpan w:val="4"/>
            <w:tcBorders>
              <w:top w:val="single" w:sz="4" w:space="0" w:color="auto"/>
              <w:left w:val="nil"/>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2020 год</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p>
        </w:tc>
      </w:tr>
      <w:tr w:rsidR="00C00CE5" w:rsidRPr="00C00CE5" w:rsidTr="00C00CE5">
        <w:trPr>
          <w:cantSplit/>
          <w:trHeight w:val="946"/>
        </w:trPr>
        <w:tc>
          <w:tcPr>
            <w:tcW w:w="1537" w:type="pct"/>
            <w:vMerge/>
            <w:tcBorders>
              <w:top w:val="single" w:sz="4" w:space="0" w:color="auto"/>
              <w:left w:val="single" w:sz="4" w:space="0" w:color="auto"/>
              <w:bottom w:val="single" w:sz="4" w:space="0" w:color="auto"/>
              <w:right w:val="single" w:sz="4" w:space="0" w:color="auto"/>
            </w:tcBorders>
            <w:textDirection w:val="tbRl"/>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федеральный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внебюджетные источники*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внебюджетные источники</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местный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внебюджетные источники*</w:t>
            </w:r>
          </w:p>
        </w:tc>
      </w:tr>
      <w:tr w:rsidR="00C00CE5" w:rsidRPr="00C00CE5" w:rsidTr="00C00CE5">
        <w:trPr>
          <w:cantSplit/>
          <w:trHeight w:val="974"/>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42 873 716,76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3 312 405,91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17 415 095,17</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22 146 215,68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10 624 400,08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1 062 440,08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3 346 686,05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6 215 273,95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5 568 779,84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278 438,99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740 647,72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4 549 693,13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7 317 115,79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365 855,79</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973 176,40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5 978 083,60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r>
      <w:tr w:rsidR="00C00CE5" w:rsidRPr="00C00CE5" w:rsidTr="00C00CE5">
        <w:trPr>
          <w:cantSplit/>
          <w:trHeight w:val="975"/>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100 761 688,23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5 520 166,81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61 951 212,68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32 412 092,39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10 519 782,33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1 051 982,33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4 920 627,50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4 547 172,50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13 843 819,63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649 690,99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1 728 178,00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10 615 950,64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850 000,00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11 174 374,24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557 307,89</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1 482 439,01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9 106 410,99</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28 216,35</w:t>
            </w:r>
          </w:p>
        </w:tc>
      </w:tr>
      <w:tr w:rsidR="00C00CE5" w:rsidRPr="00C00CE5" w:rsidTr="00C00CE5">
        <w:trPr>
          <w:cantSplit/>
          <w:trHeight w:val="86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Проект межевание</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1 184 721,00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1 184 721,00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1 184 721,00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1 184 721,00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r>
      <w:tr w:rsidR="00C00CE5" w:rsidRPr="00C00CE5" w:rsidTr="00C00CE5">
        <w:trPr>
          <w:cantSplit/>
          <w:trHeight w:val="972"/>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 xml:space="preserve">Благоустройство территорий </w:t>
            </w:r>
            <w:proofErr w:type="spellStart"/>
            <w:r w:rsidRPr="00C00CE5">
              <w:rPr>
                <w:rFonts w:ascii="Times New Roman" w:eastAsia="Times New Roman" w:hAnsi="Times New Roman" w:cs="Times New Roman"/>
                <w:sz w:val="12"/>
                <w:szCs w:val="12"/>
                <w:lang w:eastAsia="ru-RU"/>
              </w:rPr>
              <w:t>пгт</w:t>
            </w:r>
            <w:proofErr w:type="spellEnd"/>
            <w:r w:rsidRPr="00C00CE5">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1 871 053,00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93 553,00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1 777 500,00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1 871 053,00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93 553,00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1 777 500,00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r>
      <w:tr w:rsidR="00C00CE5" w:rsidRPr="00C00CE5" w:rsidTr="00C00CE5">
        <w:trPr>
          <w:cantSplit/>
          <w:trHeight w:val="867"/>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 xml:space="preserve">Благоустройство территорий </w:t>
            </w:r>
            <w:proofErr w:type="spellStart"/>
            <w:r w:rsidRPr="00C00CE5">
              <w:rPr>
                <w:rFonts w:ascii="Times New Roman" w:eastAsia="Times New Roman" w:hAnsi="Times New Roman" w:cs="Times New Roman"/>
                <w:sz w:val="12"/>
                <w:szCs w:val="12"/>
                <w:lang w:eastAsia="ru-RU"/>
              </w:rPr>
              <w:t>сп</w:t>
            </w:r>
            <w:proofErr w:type="spellEnd"/>
            <w:r w:rsidRPr="00C00CE5">
              <w:rPr>
                <w:rFonts w:ascii="Times New Roman" w:eastAsia="Times New Roman" w:hAnsi="Times New Roman" w:cs="Times New Roman"/>
                <w:sz w:val="12"/>
                <w:szCs w:val="12"/>
                <w:lang w:eastAsia="ru-RU"/>
              </w:rPr>
              <w:t xml:space="preserve"> Сургут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498 948,00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24 948,00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474 000,00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498 948,00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24 948,00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474 000,00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r>
      <w:tr w:rsidR="00C00CE5" w:rsidRPr="00C00CE5" w:rsidTr="00C00CE5">
        <w:trPr>
          <w:cantSplit/>
          <w:trHeight w:val="868"/>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lastRenderedPageBreak/>
              <w:t>Благоустройство ул.</w:t>
            </w:r>
            <w:r>
              <w:rPr>
                <w:rFonts w:ascii="Times New Roman" w:eastAsia="Times New Roman" w:hAnsi="Times New Roman" w:cs="Times New Roman"/>
                <w:sz w:val="12"/>
                <w:szCs w:val="12"/>
                <w:lang w:eastAsia="ru-RU"/>
              </w:rPr>
              <w:t xml:space="preserve"> </w:t>
            </w:r>
            <w:proofErr w:type="gramStart"/>
            <w:r w:rsidRPr="00C00CE5">
              <w:rPr>
                <w:rFonts w:ascii="Times New Roman" w:eastAsia="Times New Roman" w:hAnsi="Times New Roman" w:cs="Times New Roman"/>
                <w:sz w:val="12"/>
                <w:szCs w:val="12"/>
                <w:lang w:eastAsia="ru-RU"/>
              </w:rPr>
              <w:t>Георгиевской</w:t>
            </w:r>
            <w:proofErr w:type="gramEnd"/>
            <w:r w:rsidRPr="00C00CE5">
              <w:rPr>
                <w:rFonts w:ascii="Times New Roman" w:eastAsia="Times New Roman" w:hAnsi="Times New Roman" w:cs="Times New Roman"/>
                <w:sz w:val="12"/>
                <w:szCs w:val="12"/>
                <w:lang w:eastAsia="ru-RU"/>
              </w:rPr>
              <w:t xml:space="preserve"> </w:t>
            </w:r>
            <w:proofErr w:type="spellStart"/>
            <w:r w:rsidRPr="00C00CE5">
              <w:rPr>
                <w:rFonts w:ascii="Times New Roman" w:eastAsia="Times New Roman" w:hAnsi="Times New Roman" w:cs="Times New Roman"/>
                <w:sz w:val="12"/>
                <w:szCs w:val="12"/>
                <w:lang w:eastAsia="ru-RU"/>
              </w:rPr>
              <w:t>пгт</w:t>
            </w:r>
            <w:proofErr w:type="spellEnd"/>
            <w:r w:rsidRPr="00C00CE5">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10 000 000,00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10 000 000,00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5 000 000,00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5 000 000,00</w:t>
            </w:r>
          </w:p>
        </w:tc>
      </w:tr>
      <w:tr w:rsidR="00C00CE5" w:rsidRPr="00C00CE5" w:rsidTr="00C00CE5">
        <w:trPr>
          <w:cantSplit/>
          <w:trHeight w:val="998"/>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157 190 126,99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10 135 794,72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81 617 807,85</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54 558 308,07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10 878 216,35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21 144 182,41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2 114 422,41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8 267 313,55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10 762 446,45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19 412 599,47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928 129,98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2 468 825,72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15 165 643,77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850 000,00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27 046 212,03</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2 226 385,68</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4 707 115,41</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15 084 494,59</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5 028 216,35</w:t>
            </w:r>
          </w:p>
        </w:tc>
      </w:tr>
    </w:tbl>
    <w:p w:rsidR="004E0A9D" w:rsidRDefault="004E0A9D" w:rsidP="004E0A9D">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2376"/>
        <w:gridCol w:w="284"/>
        <w:gridCol w:w="283"/>
        <w:gridCol w:w="284"/>
        <w:gridCol w:w="283"/>
        <w:gridCol w:w="284"/>
        <w:gridCol w:w="283"/>
        <w:gridCol w:w="284"/>
        <w:gridCol w:w="283"/>
        <w:gridCol w:w="284"/>
        <w:gridCol w:w="281"/>
        <w:gridCol w:w="283"/>
        <w:gridCol w:w="281"/>
        <w:gridCol w:w="288"/>
        <w:gridCol w:w="288"/>
        <w:gridCol w:w="288"/>
        <w:gridCol w:w="284"/>
        <w:gridCol w:w="291"/>
        <w:gridCol w:w="281"/>
        <w:gridCol w:w="236"/>
      </w:tblGrid>
      <w:tr w:rsidR="00C00CE5" w:rsidRPr="00C00CE5" w:rsidTr="00A207B4">
        <w:trPr>
          <w:trHeight w:val="70"/>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2021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2022 год</w:t>
            </w:r>
          </w:p>
        </w:tc>
        <w:tc>
          <w:tcPr>
            <w:tcW w:w="919" w:type="pct"/>
            <w:gridSpan w:val="5"/>
            <w:tcBorders>
              <w:top w:val="single" w:sz="4" w:space="0" w:color="auto"/>
              <w:left w:val="nil"/>
              <w:bottom w:val="single" w:sz="4" w:space="0" w:color="auto"/>
              <w:right w:val="single" w:sz="4" w:space="0" w:color="000000"/>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2023 год</w:t>
            </w:r>
          </w:p>
        </w:tc>
        <w:tc>
          <w:tcPr>
            <w:tcW w:w="893" w:type="pct"/>
            <w:gridSpan w:val="5"/>
            <w:tcBorders>
              <w:top w:val="single" w:sz="4" w:space="0" w:color="auto"/>
              <w:left w:val="nil"/>
              <w:bottom w:val="single" w:sz="4" w:space="0" w:color="auto"/>
              <w:right w:val="single" w:sz="4" w:space="0" w:color="000000"/>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2024 год</w:t>
            </w:r>
          </w:p>
        </w:tc>
      </w:tr>
      <w:tr w:rsidR="00A207B4" w:rsidRPr="00C00CE5" w:rsidTr="00A207B4">
        <w:trPr>
          <w:cantSplit/>
          <w:trHeight w:val="1067"/>
        </w:trPr>
        <w:tc>
          <w:tcPr>
            <w:tcW w:w="1537" w:type="pct"/>
            <w:vMerge/>
            <w:tcBorders>
              <w:top w:val="single" w:sz="4" w:space="0" w:color="auto"/>
              <w:left w:val="single" w:sz="4" w:space="0" w:color="auto"/>
              <w:bottom w:val="single" w:sz="4" w:space="0" w:color="auto"/>
              <w:right w:val="single" w:sz="4" w:space="0" w:color="auto"/>
            </w:tcBorders>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внебюджетные источники*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федеральный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федеральный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внебюджетные источники*</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местный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внебюджетные источники*</w:t>
            </w:r>
          </w:p>
        </w:tc>
      </w:tr>
      <w:tr w:rsidR="00A207B4" w:rsidRPr="00C00CE5" w:rsidTr="00A207B4">
        <w:trPr>
          <w:cantSplit/>
          <w:trHeight w:val="854"/>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6 613 421,05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330 671,05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879 585,00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5 403 165,00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4 500 000,00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450 000,00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4 050 000,00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4 500 000,00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450 000,00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4 050 000,00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3 750 000,00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375 000,00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3 375 000,00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w:t>
            </w:r>
          </w:p>
        </w:tc>
      </w:tr>
      <w:tr w:rsidR="00A207B4" w:rsidRPr="00C00CE5" w:rsidTr="00A207B4">
        <w:trPr>
          <w:cantSplit/>
          <w:trHeight w:val="838"/>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9 966 411,58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498 320,58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1 325 532,74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8 142 558,26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11 200 000,00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560 000,00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10 640 000,00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21 557 300,45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1 077 865,02</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20 479 435,43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22 500 000,00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1 125 000,00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21 375 000,00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r>
      <w:tr w:rsidR="00A207B4" w:rsidRPr="00C00CE5" w:rsidTr="00A207B4">
        <w:trPr>
          <w:cantSplit/>
          <w:trHeight w:val="837"/>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Благоустройство ул.</w:t>
            </w:r>
            <w:r w:rsidR="00A207B4">
              <w:rPr>
                <w:rFonts w:ascii="Times New Roman" w:eastAsia="Times New Roman" w:hAnsi="Times New Roman" w:cs="Times New Roman"/>
                <w:sz w:val="12"/>
                <w:szCs w:val="12"/>
                <w:lang w:eastAsia="ru-RU"/>
              </w:rPr>
              <w:t xml:space="preserve"> </w:t>
            </w:r>
            <w:proofErr w:type="gramStart"/>
            <w:r w:rsidRPr="00C00CE5">
              <w:rPr>
                <w:rFonts w:ascii="Times New Roman" w:eastAsia="Times New Roman" w:hAnsi="Times New Roman" w:cs="Times New Roman"/>
                <w:sz w:val="12"/>
                <w:szCs w:val="12"/>
                <w:lang w:eastAsia="ru-RU"/>
              </w:rPr>
              <w:t>Георгиевской</w:t>
            </w:r>
            <w:proofErr w:type="gramEnd"/>
            <w:r w:rsidRPr="00C00CE5">
              <w:rPr>
                <w:rFonts w:ascii="Times New Roman" w:eastAsia="Times New Roman" w:hAnsi="Times New Roman" w:cs="Times New Roman"/>
                <w:sz w:val="12"/>
                <w:szCs w:val="12"/>
                <w:lang w:eastAsia="ru-RU"/>
              </w:rPr>
              <w:t xml:space="preserve"> </w:t>
            </w:r>
            <w:proofErr w:type="spellStart"/>
            <w:r w:rsidRPr="00C00CE5">
              <w:rPr>
                <w:rFonts w:ascii="Times New Roman" w:eastAsia="Times New Roman" w:hAnsi="Times New Roman" w:cs="Times New Roman"/>
                <w:sz w:val="12"/>
                <w:szCs w:val="12"/>
                <w:lang w:eastAsia="ru-RU"/>
              </w:rPr>
              <w:t>пгт</w:t>
            </w:r>
            <w:proofErr w:type="spellEnd"/>
            <w:r w:rsidRPr="00C00CE5">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5 000 000,00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5 000 000,00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sz w:val="12"/>
                <w:szCs w:val="12"/>
                <w:lang w:eastAsia="ru-RU"/>
              </w:rPr>
            </w:pPr>
            <w:r w:rsidRPr="00C00CE5">
              <w:rPr>
                <w:rFonts w:ascii="Times New Roman" w:eastAsia="Times New Roman" w:hAnsi="Times New Roman" w:cs="Times New Roman"/>
                <w:sz w:val="12"/>
                <w:szCs w:val="12"/>
                <w:lang w:eastAsia="ru-RU"/>
              </w:rPr>
              <w:t>0</w:t>
            </w:r>
          </w:p>
        </w:tc>
      </w:tr>
      <w:tr w:rsidR="00A207B4" w:rsidRPr="00C00CE5" w:rsidTr="00A207B4">
        <w:trPr>
          <w:cantSplit/>
          <w:trHeight w:val="849"/>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C00CE5" w:rsidRPr="00C00CE5" w:rsidRDefault="00C00CE5" w:rsidP="00C00CE5">
            <w:pPr>
              <w:spacing w:after="0" w:line="240" w:lineRule="auto"/>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21 579 832,63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828 991,63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2 205 117,74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13 545 723,26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5 000 000,00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15 700 000,00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1 010 000,00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14 690 000,00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26 057 300,45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1 527 865,02</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24 529 435,43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26 250 000,00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1 500 000,00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24 750 000,00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00CE5" w:rsidRPr="00C00CE5" w:rsidRDefault="00C00CE5" w:rsidP="00C00CE5">
            <w:pPr>
              <w:spacing w:after="0" w:line="240" w:lineRule="auto"/>
              <w:ind w:left="113" w:right="113"/>
              <w:jc w:val="center"/>
              <w:rPr>
                <w:rFonts w:ascii="Times New Roman" w:eastAsia="Times New Roman" w:hAnsi="Times New Roman" w:cs="Times New Roman"/>
                <w:b/>
                <w:bCs/>
                <w:sz w:val="12"/>
                <w:szCs w:val="12"/>
                <w:lang w:eastAsia="ru-RU"/>
              </w:rPr>
            </w:pPr>
            <w:r w:rsidRPr="00C00CE5">
              <w:rPr>
                <w:rFonts w:ascii="Times New Roman" w:eastAsia="Times New Roman" w:hAnsi="Times New Roman" w:cs="Times New Roman"/>
                <w:b/>
                <w:bCs/>
                <w:sz w:val="12"/>
                <w:szCs w:val="12"/>
                <w:lang w:eastAsia="ru-RU"/>
              </w:rPr>
              <w:t>0,00</w:t>
            </w:r>
          </w:p>
        </w:tc>
      </w:tr>
    </w:tbl>
    <w:p w:rsidR="004E0A9D" w:rsidRDefault="00A207B4" w:rsidP="00C00CE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207B4">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финансовый год и плановый период</w:t>
      </w:r>
    </w:p>
    <w:p w:rsidR="00A207B4" w:rsidRDefault="00A207B4" w:rsidP="00A207B4">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207B4" w:rsidRDefault="00A207B4" w:rsidP="00A207B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07B4">
        <w:rPr>
          <w:rFonts w:ascii="Times New Roman" w:hAnsi="Times New Roman" w:cs="Times New Roman"/>
          <w:sz w:val="12"/>
          <w:szCs w:val="12"/>
        </w:rPr>
        <w:t xml:space="preserve">Приложение № 3 </w:t>
      </w:r>
    </w:p>
    <w:p w:rsidR="00A207B4" w:rsidRDefault="00A207B4" w:rsidP="00A207B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07B4">
        <w:rPr>
          <w:rFonts w:ascii="Times New Roman" w:hAnsi="Times New Roman" w:cs="Times New Roman"/>
          <w:sz w:val="12"/>
          <w:szCs w:val="12"/>
        </w:rPr>
        <w:t>к  постановлению №236 от 16 марта 2021 года</w:t>
      </w:r>
    </w:p>
    <w:p w:rsidR="00A207B4" w:rsidRDefault="00A207B4"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207B4">
        <w:rPr>
          <w:rFonts w:ascii="Times New Roman" w:hAnsi="Times New Roman" w:cs="Times New Roman"/>
          <w:sz w:val="12"/>
          <w:szCs w:val="12"/>
        </w:rPr>
        <w:t>Адресный перечень дворовых территорий многоквартирных домов муниципального района Сергиевский, нуждающихся в благоустройстве</w:t>
      </w: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6343F" w:rsidRDefault="0026343F" w:rsidP="0026343F">
      <w:pPr>
        <w:autoSpaceDE w:val="0"/>
        <w:autoSpaceDN w:val="0"/>
        <w:adjustRightInd w:val="0"/>
        <w:spacing w:after="0" w:line="240" w:lineRule="auto"/>
        <w:ind w:firstLine="284"/>
        <w:jc w:val="center"/>
        <w:outlineLvl w:val="0"/>
        <w:rPr>
          <w:rFonts w:ascii="Times New Roman" w:hAnsi="Times New Roman" w:cs="Times New Roman"/>
          <w:sz w:val="12"/>
          <w:szCs w:val="12"/>
        </w:rPr>
      </w:pPr>
    </w:p>
    <w:tbl>
      <w:tblPr>
        <w:tblW w:w="7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207B4" w:rsidRPr="00A207B4" w:rsidTr="00BE33CD">
        <w:trPr>
          <w:trHeight w:val="70"/>
        </w:trPr>
        <w:tc>
          <w:tcPr>
            <w:tcW w:w="340" w:type="dxa"/>
            <w:vMerge w:val="restart"/>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lastRenderedPageBreak/>
              <w:t>Наименование населенного пункта, адрес МКД**</w:t>
            </w:r>
          </w:p>
        </w:tc>
        <w:tc>
          <w:tcPr>
            <w:tcW w:w="944" w:type="dxa"/>
            <w:gridSpan w:val="4"/>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b/>
                <w:bCs/>
                <w:sz w:val="12"/>
                <w:szCs w:val="12"/>
                <w:lang w:eastAsia="ru-RU"/>
              </w:rPr>
            </w:pPr>
            <w:r w:rsidRPr="00A207B4">
              <w:rPr>
                <w:rFonts w:ascii="Times New Roman" w:eastAsia="Times New Roman" w:hAnsi="Times New Roman" w:cs="Times New Roman"/>
                <w:b/>
                <w:bCs/>
                <w:sz w:val="12"/>
                <w:szCs w:val="12"/>
                <w:lang w:eastAsia="ru-RU"/>
              </w:rPr>
              <w:t>Всего*</w:t>
            </w:r>
          </w:p>
        </w:tc>
        <w:tc>
          <w:tcPr>
            <w:tcW w:w="944" w:type="dxa"/>
            <w:gridSpan w:val="4"/>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2018 год</w:t>
            </w:r>
          </w:p>
        </w:tc>
        <w:tc>
          <w:tcPr>
            <w:tcW w:w="944" w:type="dxa"/>
            <w:gridSpan w:val="4"/>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2019 год</w:t>
            </w:r>
          </w:p>
        </w:tc>
        <w:tc>
          <w:tcPr>
            <w:tcW w:w="944" w:type="dxa"/>
            <w:gridSpan w:val="4"/>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2020 год*</w:t>
            </w:r>
          </w:p>
        </w:tc>
        <w:tc>
          <w:tcPr>
            <w:tcW w:w="944" w:type="dxa"/>
            <w:gridSpan w:val="4"/>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2021 год*</w:t>
            </w:r>
          </w:p>
        </w:tc>
        <w:tc>
          <w:tcPr>
            <w:tcW w:w="944" w:type="dxa"/>
            <w:gridSpan w:val="4"/>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2022 год*</w:t>
            </w:r>
          </w:p>
        </w:tc>
        <w:tc>
          <w:tcPr>
            <w:tcW w:w="944" w:type="dxa"/>
            <w:gridSpan w:val="4"/>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2023 год*</w:t>
            </w:r>
          </w:p>
        </w:tc>
        <w:tc>
          <w:tcPr>
            <w:tcW w:w="944" w:type="dxa"/>
            <w:gridSpan w:val="4"/>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2024 год*</w:t>
            </w:r>
          </w:p>
        </w:tc>
      </w:tr>
      <w:tr w:rsidR="00A207B4" w:rsidRPr="00A207B4" w:rsidTr="00BE33CD">
        <w:trPr>
          <w:cantSplit/>
          <w:trHeight w:val="2288"/>
        </w:trPr>
        <w:tc>
          <w:tcPr>
            <w:tcW w:w="340" w:type="dxa"/>
            <w:vMerge/>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sz w:val="12"/>
                <w:szCs w:val="12"/>
                <w:lang w:eastAsia="ru-RU"/>
              </w:rPr>
            </w:pPr>
            <w:r w:rsidRPr="00A207B4">
              <w:rPr>
                <w:rFonts w:ascii="Times New Roman" w:eastAsia="Times New Roman" w:hAnsi="Times New Roman" w:cs="Times New Roman"/>
                <w:b/>
                <w:bCs/>
                <w:sz w:val="12"/>
                <w:szCs w:val="12"/>
                <w:lang w:eastAsia="ru-RU"/>
              </w:rPr>
              <w:t>Итого</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местный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областной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федеральный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sz w:val="12"/>
                <w:szCs w:val="12"/>
                <w:lang w:eastAsia="ru-RU"/>
              </w:rPr>
            </w:pPr>
            <w:r w:rsidRPr="00A207B4">
              <w:rPr>
                <w:rFonts w:ascii="Times New Roman" w:eastAsia="Times New Roman" w:hAnsi="Times New Roman" w:cs="Times New Roman"/>
                <w:b/>
                <w:bCs/>
                <w:sz w:val="12"/>
                <w:szCs w:val="12"/>
                <w:lang w:eastAsia="ru-RU"/>
              </w:rPr>
              <w:t>Итого</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местный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областной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федеральный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sz w:val="12"/>
                <w:szCs w:val="12"/>
                <w:lang w:eastAsia="ru-RU"/>
              </w:rPr>
            </w:pPr>
            <w:r w:rsidRPr="00A207B4">
              <w:rPr>
                <w:rFonts w:ascii="Times New Roman" w:eastAsia="Times New Roman" w:hAnsi="Times New Roman" w:cs="Times New Roman"/>
                <w:b/>
                <w:bCs/>
                <w:sz w:val="12"/>
                <w:szCs w:val="12"/>
                <w:lang w:eastAsia="ru-RU"/>
              </w:rPr>
              <w:t>Итого</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местный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областной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федеральный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sz w:val="12"/>
                <w:szCs w:val="12"/>
                <w:lang w:eastAsia="ru-RU"/>
              </w:rPr>
            </w:pPr>
            <w:r w:rsidRPr="00A207B4">
              <w:rPr>
                <w:rFonts w:ascii="Times New Roman" w:eastAsia="Times New Roman" w:hAnsi="Times New Roman" w:cs="Times New Roman"/>
                <w:b/>
                <w:bCs/>
                <w:sz w:val="12"/>
                <w:szCs w:val="12"/>
                <w:lang w:eastAsia="ru-RU"/>
              </w:rPr>
              <w:t>Итого</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местный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областной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федеральный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sz w:val="12"/>
                <w:szCs w:val="12"/>
                <w:lang w:eastAsia="ru-RU"/>
              </w:rPr>
            </w:pPr>
            <w:r w:rsidRPr="00A207B4">
              <w:rPr>
                <w:rFonts w:ascii="Times New Roman" w:eastAsia="Times New Roman" w:hAnsi="Times New Roman" w:cs="Times New Roman"/>
                <w:b/>
                <w:bCs/>
                <w:sz w:val="12"/>
                <w:szCs w:val="12"/>
                <w:lang w:eastAsia="ru-RU"/>
              </w:rPr>
              <w:t>Итого</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местный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областной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федеральный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sz w:val="12"/>
                <w:szCs w:val="12"/>
                <w:lang w:eastAsia="ru-RU"/>
              </w:rPr>
            </w:pPr>
            <w:r w:rsidRPr="00A207B4">
              <w:rPr>
                <w:rFonts w:ascii="Times New Roman" w:eastAsia="Times New Roman" w:hAnsi="Times New Roman" w:cs="Times New Roman"/>
                <w:b/>
                <w:bCs/>
                <w:sz w:val="12"/>
                <w:szCs w:val="12"/>
                <w:lang w:eastAsia="ru-RU"/>
              </w:rPr>
              <w:t>Итого</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местный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областной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федеральный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sz w:val="12"/>
                <w:szCs w:val="12"/>
                <w:lang w:eastAsia="ru-RU"/>
              </w:rPr>
            </w:pPr>
            <w:r w:rsidRPr="00A207B4">
              <w:rPr>
                <w:rFonts w:ascii="Times New Roman" w:eastAsia="Times New Roman" w:hAnsi="Times New Roman" w:cs="Times New Roman"/>
                <w:b/>
                <w:bCs/>
                <w:sz w:val="12"/>
                <w:szCs w:val="12"/>
                <w:lang w:eastAsia="ru-RU"/>
              </w:rPr>
              <w:t>Итого</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местный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областной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федеральный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sz w:val="12"/>
                <w:szCs w:val="12"/>
                <w:lang w:eastAsia="ru-RU"/>
              </w:rPr>
            </w:pPr>
            <w:r w:rsidRPr="00A207B4">
              <w:rPr>
                <w:rFonts w:ascii="Times New Roman" w:eastAsia="Times New Roman" w:hAnsi="Times New Roman" w:cs="Times New Roman"/>
                <w:b/>
                <w:bCs/>
                <w:sz w:val="12"/>
                <w:szCs w:val="12"/>
                <w:lang w:eastAsia="ru-RU"/>
              </w:rPr>
              <w:t>Итого</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местный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областной бюджет*</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sz w:val="12"/>
                <w:szCs w:val="12"/>
                <w:lang w:eastAsia="ru-RU"/>
              </w:rPr>
            </w:pPr>
            <w:r w:rsidRPr="00A207B4">
              <w:rPr>
                <w:rFonts w:ascii="Times New Roman" w:eastAsia="Times New Roman" w:hAnsi="Times New Roman" w:cs="Times New Roman"/>
                <w:sz w:val="12"/>
                <w:szCs w:val="12"/>
                <w:lang w:eastAsia="ru-RU"/>
              </w:rPr>
              <w:t>федеральный бюджет*</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 xml:space="preserve">ВСЕГО, в </w:t>
            </w:r>
            <w:proofErr w:type="spellStart"/>
            <w:r w:rsidRPr="00A207B4">
              <w:rPr>
                <w:rFonts w:ascii="Times New Roman" w:eastAsia="Times New Roman" w:hAnsi="Times New Roman" w:cs="Times New Roman"/>
                <w:b/>
                <w:bCs/>
                <w:color w:val="000000"/>
                <w:sz w:val="12"/>
                <w:szCs w:val="12"/>
                <w:lang w:eastAsia="ru-RU"/>
              </w:rPr>
              <w:t>т</w:t>
            </w:r>
            <w:proofErr w:type="gramStart"/>
            <w:r w:rsidRPr="00A207B4">
              <w:rPr>
                <w:rFonts w:ascii="Times New Roman" w:eastAsia="Times New Roman" w:hAnsi="Times New Roman" w:cs="Times New Roman"/>
                <w:b/>
                <w:bCs/>
                <w:color w:val="000000"/>
                <w:sz w:val="12"/>
                <w:szCs w:val="12"/>
                <w:lang w:eastAsia="ru-RU"/>
              </w:rPr>
              <w:t>.ч</w:t>
            </w:r>
            <w:proofErr w:type="spellEnd"/>
            <w:proofErr w:type="gramEnd"/>
            <w:r w:rsidRPr="00A207B4">
              <w:rPr>
                <w:rFonts w:ascii="Times New Roman" w:eastAsia="Times New Roman" w:hAnsi="Times New Roman" w:cs="Times New Roman"/>
                <w:b/>
                <w:bCs/>
                <w:color w:val="000000"/>
                <w:sz w:val="12"/>
                <w:szCs w:val="12"/>
                <w:lang w:eastAsia="ru-RU"/>
              </w:rPr>
              <w:t>:</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42 873 716,76</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3 312 405,91</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17 415 095,17</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22 146 215,68</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10 624 400,08</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1 062 440,08</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3 346 686,05</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6 215 273,95</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5 568 779,84</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278 438,99</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740 647,72</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4 549 693,13</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7 317 115,79</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365 855,79</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973 176,40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5 978 083,60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6 613 421,05</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330 671,05</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879 585,00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5 403 165,00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4 500 000,00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450 000,00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4 050 000,00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4 500 000,00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450 000,00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4 050 000,00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3 750 000,00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375 000,00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3 375 000,00</w:t>
            </w:r>
          </w:p>
        </w:tc>
        <w:tc>
          <w:tcPr>
            <w:tcW w:w="236" w:type="dxa"/>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r>
      <w:tr w:rsidR="00A207B4" w:rsidRPr="00A207B4" w:rsidTr="00BE33CD">
        <w:trPr>
          <w:cantSplit/>
          <w:trHeight w:val="804"/>
        </w:trPr>
        <w:tc>
          <w:tcPr>
            <w:tcW w:w="340" w:type="dxa"/>
            <w:shd w:val="clear" w:color="auto" w:fill="auto"/>
            <w:noWrap/>
            <w:vAlign w:val="center"/>
            <w:hideMark/>
          </w:tcPr>
          <w:p w:rsidR="00A207B4" w:rsidRPr="00A207B4" w:rsidRDefault="00A207B4" w:rsidP="00A207B4">
            <w:pPr>
              <w:spacing w:after="0" w:line="240" w:lineRule="auto"/>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СП СЕРГИЕВСК</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9 734 518,38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800 408,41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4 630 245,33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4 303 864,64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2 523 650,14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252 365,00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794 949,85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1 476 335,29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3 460 868,24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173 043,41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460 295,48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2 827 529,35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3 000 000,00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300 000,00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2 700 000,00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Сергиевск, ул. Г. Михайловского, д. 24 А</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lastRenderedPageBreak/>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 xml:space="preserve">Сергиевск, ул. </w:t>
            </w:r>
            <w:proofErr w:type="gramStart"/>
            <w:r w:rsidRPr="00A207B4">
              <w:rPr>
                <w:rFonts w:ascii="Times New Roman" w:eastAsia="Times New Roman" w:hAnsi="Times New Roman" w:cs="Times New Roman"/>
                <w:color w:val="000000"/>
                <w:sz w:val="12"/>
                <w:szCs w:val="12"/>
                <w:lang w:eastAsia="ru-RU"/>
              </w:rPr>
              <w:t>Заводская</w:t>
            </w:r>
            <w:proofErr w:type="gramEnd"/>
            <w:r w:rsidRPr="00A207B4">
              <w:rPr>
                <w:rFonts w:ascii="Times New Roman" w:eastAsia="Times New Roman" w:hAnsi="Times New Roman" w:cs="Times New Roman"/>
                <w:color w:val="000000"/>
                <w:sz w:val="12"/>
                <w:szCs w:val="12"/>
                <w:lang w:eastAsia="ru-RU"/>
              </w:rPr>
              <w:t>, д. 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 xml:space="preserve">Сергиевск, ул. </w:t>
            </w:r>
            <w:proofErr w:type="gramStart"/>
            <w:r w:rsidRPr="00A207B4">
              <w:rPr>
                <w:rFonts w:ascii="Times New Roman" w:eastAsia="Times New Roman" w:hAnsi="Times New Roman" w:cs="Times New Roman"/>
                <w:color w:val="000000"/>
                <w:sz w:val="12"/>
                <w:szCs w:val="12"/>
                <w:lang w:eastAsia="ru-RU"/>
              </w:rPr>
              <w:t>Заводская</w:t>
            </w:r>
            <w:proofErr w:type="gramEnd"/>
            <w:r w:rsidRPr="00A207B4">
              <w:rPr>
                <w:rFonts w:ascii="Times New Roman" w:eastAsia="Times New Roman" w:hAnsi="Times New Roman" w:cs="Times New Roman"/>
                <w:color w:val="000000"/>
                <w:sz w:val="12"/>
                <w:szCs w:val="12"/>
                <w:lang w:eastAsia="ru-RU"/>
              </w:rPr>
              <w:t>, д. 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Сергиевск, ул. К. Маркса, д. 55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1 847 931,13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92 396,56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245 774,84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1 509 759,73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1 847 931,13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92 396,56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245 774,84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1 509 759,73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Сергиевск, ул. Ленина, д. 114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lastRenderedPageBreak/>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Сергиевск, ул. Ленина, д. 130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Сергиевск, ул. Ленина, д. 79</w:t>
            </w:r>
            <w:proofErr w:type="gramStart"/>
            <w:r w:rsidRPr="00A207B4">
              <w:rPr>
                <w:rFonts w:ascii="Times New Roman" w:eastAsia="Times New Roman" w:hAnsi="Times New Roman" w:cs="Times New Roman"/>
                <w:color w:val="000000"/>
                <w:sz w:val="12"/>
                <w:szCs w:val="12"/>
                <w:lang w:eastAsia="ru-RU"/>
              </w:rPr>
              <w:t xml:space="preserve"> А</w:t>
            </w:r>
            <w:proofErr w:type="gramEnd"/>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27 546,62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2 754,65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8 677,24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16 114,73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27 546,62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2 754,65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8 677,24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16 114,73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Сергиевск, ул. Ленина, д. 79</w:t>
            </w:r>
            <w:proofErr w:type="gramStart"/>
            <w:r w:rsidRPr="00A207B4">
              <w:rPr>
                <w:rFonts w:ascii="Times New Roman" w:eastAsia="Times New Roman" w:hAnsi="Times New Roman" w:cs="Times New Roman"/>
                <w:color w:val="000000"/>
                <w:sz w:val="12"/>
                <w:szCs w:val="12"/>
                <w:lang w:eastAsia="ru-RU"/>
              </w:rPr>
              <w:t xml:space="preserve"> Б</w:t>
            </w:r>
            <w:proofErr w:type="gramEnd"/>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41 319,79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4 131,98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13 015,73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24 172,08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41 319,79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4 131,98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13 015,73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24 172,08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Сергиевск, ул. Ленина, д. 81</w:t>
            </w:r>
            <w:proofErr w:type="gramStart"/>
            <w:r w:rsidRPr="00A207B4">
              <w:rPr>
                <w:rFonts w:ascii="Times New Roman" w:eastAsia="Times New Roman" w:hAnsi="Times New Roman" w:cs="Times New Roman"/>
                <w:color w:val="000000"/>
                <w:sz w:val="12"/>
                <w:szCs w:val="12"/>
                <w:lang w:eastAsia="ru-RU"/>
              </w:rPr>
              <w:t xml:space="preserve"> А</w:t>
            </w:r>
            <w:proofErr w:type="gramEnd"/>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2 395 845,44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239 584,54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754 691,31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1 401 569,59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2 395 845,44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239 584,54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754 691,31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1 401 569,59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lastRenderedPageBreak/>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Сергиевск, ул. Ленина, д. 83</w:t>
            </w:r>
            <w:proofErr w:type="gramStart"/>
            <w:r w:rsidRPr="00A207B4">
              <w:rPr>
                <w:rFonts w:ascii="Times New Roman" w:eastAsia="Times New Roman" w:hAnsi="Times New Roman" w:cs="Times New Roman"/>
                <w:color w:val="000000"/>
                <w:sz w:val="12"/>
                <w:szCs w:val="12"/>
                <w:lang w:eastAsia="ru-RU"/>
              </w:rPr>
              <w:t xml:space="preserve"> А</w:t>
            </w:r>
            <w:proofErr w:type="gramEnd"/>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11 535,71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1 153,57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3 633,76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6 748,38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11 535,71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1 153,57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3 633,76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6 748,38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Сергиевск, ул. Ленина, д. 83</w:t>
            </w:r>
            <w:proofErr w:type="gramStart"/>
            <w:r w:rsidRPr="00A207B4">
              <w:rPr>
                <w:rFonts w:ascii="Times New Roman" w:eastAsia="Times New Roman" w:hAnsi="Times New Roman" w:cs="Times New Roman"/>
                <w:color w:val="000000"/>
                <w:sz w:val="12"/>
                <w:szCs w:val="12"/>
                <w:lang w:eastAsia="ru-RU"/>
              </w:rPr>
              <w:t xml:space="preserve"> Б</w:t>
            </w:r>
            <w:proofErr w:type="gramEnd"/>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47 402,58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4 740,26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14 931,81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27 730,51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47 402,58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4 740,26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14 931,81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27 730,51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Сергиевск, ул. Лермонтова, д. 1А</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с.</w:t>
            </w:r>
            <w:r>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Сергиевск, ул. Лермонтова, д. 2</w:t>
            </w:r>
            <w:proofErr w:type="gramStart"/>
            <w:r w:rsidRPr="00A207B4">
              <w:rPr>
                <w:rFonts w:ascii="Times New Roman" w:eastAsia="Times New Roman" w:hAnsi="Times New Roman" w:cs="Times New Roman"/>
                <w:color w:val="000000"/>
                <w:sz w:val="12"/>
                <w:szCs w:val="12"/>
                <w:lang w:eastAsia="ru-RU"/>
              </w:rPr>
              <w:t xml:space="preserve"> А</w:t>
            </w:r>
            <w:proofErr w:type="gramEnd"/>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с</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ергиевск</w:t>
            </w:r>
            <w:proofErr w:type="spellEnd"/>
            <w:r w:rsidRPr="00A207B4">
              <w:rPr>
                <w:rFonts w:ascii="Times New Roman" w:eastAsia="Times New Roman" w:hAnsi="Times New Roman" w:cs="Times New Roman"/>
                <w:color w:val="000000"/>
                <w:sz w:val="12"/>
                <w:szCs w:val="12"/>
                <w:lang w:eastAsia="ru-RU"/>
              </w:rPr>
              <w:t>, ул. М. Горького, д. 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с</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ергиевск</w:t>
            </w:r>
            <w:proofErr w:type="spellEnd"/>
            <w:r w:rsidRPr="00A207B4">
              <w:rPr>
                <w:rFonts w:ascii="Times New Roman" w:eastAsia="Times New Roman" w:hAnsi="Times New Roman" w:cs="Times New Roman"/>
                <w:color w:val="000000"/>
                <w:sz w:val="12"/>
                <w:szCs w:val="12"/>
                <w:lang w:eastAsia="ru-RU"/>
              </w:rPr>
              <w:t>, ул. М. Горького, д. 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812 136,66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40 606,83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108 014,18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663 515,65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812 136,66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40 606,83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108 014,18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663 515,65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с</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ергиевск</w:t>
            </w:r>
            <w:proofErr w:type="spellEnd"/>
            <w:r w:rsidRPr="00A207B4">
              <w:rPr>
                <w:rFonts w:ascii="Times New Roman" w:eastAsia="Times New Roman" w:hAnsi="Times New Roman" w:cs="Times New Roman"/>
                <w:color w:val="000000"/>
                <w:sz w:val="12"/>
                <w:szCs w:val="12"/>
                <w:lang w:eastAsia="ru-RU"/>
              </w:rPr>
              <w:t>, ул. Советская, д. 67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с</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ергиевск</w:t>
            </w:r>
            <w:proofErr w:type="spellEnd"/>
            <w:r w:rsidRPr="00A207B4">
              <w:rPr>
                <w:rFonts w:ascii="Times New Roman" w:eastAsia="Times New Roman" w:hAnsi="Times New Roman" w:cs="Times New Roman"/>
                <w:color w:val="000000"/>
                <w:sz w:val="12"/>
                <w:szCs w:val="12"/>
                <w:lang w:eastAsia="ru-RU"/>
              </w:rPr>
              <w:t>, ул. Советская, д. 72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800 800,45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40 040,02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106 506,46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654 253,97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800 800,45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40 040,02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106 506,46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654 253,97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noWrap/>
            <w:vAlign w:val="center"/>
            <w:hideMark/>
          </w:tcPr>
          <w:p w:rsidR="00A207B4" w:rsidRPr="00A207B4" w:rsidRDefault="00A207B4" w:rsidP="00A207B4">
            <w:pPr>
              <w:spacing w:after="0" w:line="240" w:lineRule="auto"/>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lastRenderedPageBreak/>
              <w:t>СП СУРГУТ</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11 656 339,56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733 553,81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2 976 475,25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7 946 310,50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1 514 736,74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151 473,67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477 142,07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886 121,00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2 841 800,97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142 090,05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377 959,53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2 321 751,39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5 799 801,85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289 990,09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771 373,65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4 738 438,11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1 500 000,00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1 350 000,00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Кооперативная, д. 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Заводская, д. 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Заводская, д. 3А</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Молодежная, д. 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1 514 736,74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151 473,67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477 142,07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886 121,00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1 514 736,74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151 473,67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477 142,07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886 121,00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Первомайская, д. 20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Первомайская, д. 21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Первомайская, д. 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Первомайская, д. 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trHeight w:val="1142"/>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Победы, д. 2</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5 799 801,85</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289 990,09</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771 373,65</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4 738 438,11</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5 799 801,85</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289 990,09</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771 373,65</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4 738 438,11</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Победы, д. 15</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Победы, д. 17</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Победы, д. 18</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Победы, д. 20</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П</w:t>
            </w:r>
            <w:r w:rsidRPr="00A207B4">
              <w:rPr>
                <w:rFonts w:ascii="Times New Roman" w:eastAsia="Times New Roman" w:hAnsi="Times New Roman" w:cs="Times New Roman"/>
                <w:color w:val="000000"/>
                <w:sz w:val="12"/>
                <w:szCs w:val="12"/>
                <w:lang w:eastAsia="ru-RU"/>
              </w:rPr>
              <w:lastRenderedPageBreak/>
              <w:t>обеды, д. 21</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lastRenderedPageBreak/>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Сургут, ул. Победы, д. 24</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ул. Победы, д. 25</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Сургут, ул.</w:t>
            </w:r>
            <w:r w:rsidR="0026343F">
              <w:rPr>
                <w:rFonts w:ascii="Times New Roman" w:eastAsia="Times New Roman" w:hAnsi="Times New Roman" w:cs="Times New Roman"/>
                <w:color w:val="000000"/>
                <w:sz w:val="12"/>
                <w:szCs w:val="12"/>
                <w:lang w:eastAsia="ru-RU"/>
              </w:rPr>
              <w:t xml:space="preserve"> </w:t>
            </w:r>
            <w:proofErr w:type="gramStart"/>
            <w:r w:rsidRPr="00A207B4">
              <w:rPr>
                <w:rFonts w:ascii="Times New Roman" w:eastAsia="Times New Roman" w:hAnsi="Times New Roman" w:cs="Times New Roman"/>
                <w:color w:val="000000"/>
                <w:sz w:val="12"/>
                <w:szCs w:val="12"/>
                <w:lang w:eastAsia="ru-RU"/>
              </w:rPr>
              <w:t>Первомайская</w:t>
            </w:r>
            <w:proofErr w:type="gramEnd"/>
            <w:r w:rsidRPr="00A207B4">
              <w:rPr>
                <w:rFonts w:ascii="Times New Roman" w:eastAsia="Times New Roman" w:hAnsi="Times New Roman" w:cs="Times New Roman"/>
                <w:color w:val="000000"/>
                <w:sz w:val="12"/>
                <w:szCs w:val="12"/>
                <w:lang w:eastAsia="ru-RU"/>
              </w:rPr>
              <w:t>. Д.4.</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2 841 800,97</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142 090,05</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377 959,53</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2 321 751,39</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2 841 800,97</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142 090,05</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377 959,53</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2 321 751,39</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п.</w:t>
            </w:r>
            <w:r w:rsidR="0026343F">
              <w:rPr>
                <w:rFonts w:ascii="Times New Roman" w:eastAsia="Times New Roman" w:hAnsi="Times New Roman" w:cs="Times New Roman"/>
                <w:color w:val="000000"/>
                <w:sz w:val="12"/>
                <w:szCs w:val="12"/>
                <w:lang w:eastAsia="ru-RU"/>
              </w:rPr>
              <w:t xml:space="preserve"> Сургут, ул</w:t>
            </w:r>
            <w:r w:rsidRPr="00A207B4">
              <w:rPr>
                <w:rFonts w:ascii="Times New Roman" w:eastAsia="Times New Roman" w:hAnsi="Times New Roman" w:cs="Times New Roman"/>
                <w:color w:val="000000"/>
                <w:sz w:val="12"/>
                <w:szCs w:val="12"/>
                <w:lang w:eastAsia="ru-RU"/>
              </w:rPr>
              <w:t>.</w:t>
            </w:r>
            <w:r w:rsidR="0026343F">
              <w:rPr>
                <w:rFonts w:ascii="Times New Roman" w:eastAsia="Times New Roman" w:hAnsi="Times New Roman" w:cs="Times New Roman"/>
                <w:color w:val="000000"/>
                <w:sz w:val="12"/>
                <w:szCs w:val="12"/>
                <w:lang w:eastAsia="ru-RU"/>
              </w:rPr>
              <w:t xml:space="preserve"> </w:t>
            </w:r>
            <w:proofErr w:type="gramStart"/>
            <w:r w:rsidRPr="00A207B4">
              <w:rPr>
                <w:rFonts w:ascii="Times New Roman" w:eastAsia="Times New Roman" w:hAnsi="Times New Roman" w:cs="Times New Roman"/>
                <w:color w:val="000000"/>
                <w:sz w:val="12"/>
                <w:szCs w:val="12"/>
                <w:lang w:eastAsia="ru-RU"/>
              </w:rPr>
              <w:t>Первомайская</w:t>
            </w:r>
            <w:proofErr w:type="gramEnd"/>
            <w:r w:rsidRPr="00A207B4">
              <w:rPr>
                <w:rFonts w:ascii="Times New Roman" w:eastAsia="Times New Roman" w:hAnsi="Times New Roman" w:cs="Times New Roman"/>
                <w:color w:val="000000"/>
                <w:sz w:val="12"/>
                <w:szCs w:val="12"/>
                <w:lang w:eastAsia="ru-RU"/>
              </w:rPr>
              <w:t>. Д.6</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Сургут, ул.</w:t>
            </w:r>
            <w:r w:rsidR="0026343F">
              <w:rPr>
                <w:rFonts w:ascii="Times New Roman" w:eastAsia="Times New Roman" w:hAnsi="Times New Roman" w:cs="Times New Roman"/>
                <w:color w:val="000000"/>
                <w:sz w:val="12"/>
                <w:szCs w:val="12"/>
                <w:lang w:eastAsia="ru-RU"/>
              </w:rPr>
              <w:t xml:space="preserve"> </w:t>
            </w:r>
            <w:proofErr w:type="gramStart"/>
            <w:r w:rsidRPr="00A207B4">
              <w:rPr>
                <w:rFonts w:ascii="Times New Roman" w:eastAsia="Times New Roman" w:hAnsi="Times New Roman" w:cs="Times New Roman"/>
                <w:color w:val="000000"/>
                <w:sz w:val="12"/>
                <w:szCs w:val="12"/>
                <w:lang w:eastAsia="ru-RU"/>
              </w:rPr>
              <w:t>П</w:t>
            </w:r>
            <w:r w:rsidRPr="00A207B4">
              <w:rPr>
                <w:rFonts w:ascii="Times New Roman" w:eastAsia="Times New Roman" w:hAnsi="Times New Roman" w:cs="Times New Roman"/>
                <w:color w:val="000000"/>
                <w:sz w:val="12"/>
                <w:szCs w:val="12"/>
                <w:lang w:eastAsia="ru-RU"/>
              </w:rPr>
              <w:lastRenderedPageBreak/>
              <w:t>ервомайская</w:t>
            </w:r>
            <w:proofErr w:type="gramEnd"/>
            <w:r w:rsidRPr="00A207B4">
              <w:rPr>
                <w:rFonts w:ascii="Times New Roman" w:eastAsia="Times New Roman" w:hAnsi="Times New Roman" w:cs="Times New Roman"/>
                <w:color w:val="000000"/>
                <w:sz w:val="12"/>
                <w:szCs w:val="12"/>
                <w:lang w:eastAsia="ru-RU"/>
              </w:rPr>
              <w:t>. Д.7.</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ул.Первомайская</w:t>
            </w:r>
            <w:proofErr w:type="spellEnd"/>
            <w:r w:rsidRPr="00A207B4">
              <w:rPr>
                <w:rFonts w:ascii="Times New Roman" w:eastAsia="Times New Roman" w:hAnsi="Times New Roman" w:cs="Times New Roman"/>
                <w:color w:val="000000"/>
                <w:sz w:val="12"/>
                <w:szCs w:val="12"/>
                <w:lang w:eastAsia="ru-RU"/>
              </w:rPr>
              <w:t>. Д.8.</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ул.Первомайская</w:t>
            </w:r>
            <w:proofErr w:type="spellEnd"/>
            <w:r w:rsidRPr="00A207B4">
              <w:rPr>
                <w:rFonts w:ascii="Times New Roman" w:eastAsia="Times New Roman" w:hAnsi="Times New Roman" w:cs="Times New Roman"/>
                <w:color w:val="000000"/>
                <w:sz w:val="12"/>
                <w:szCs w:val="12"/>
                <w:lang w:eastAsia="ru-RU"/>
              </w:rPr>
              <w:t>. Д.9</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ул.Первомайская</w:t>
            </w:r>
            <w:proofErr w:type="spellEnd"/>
            <w:r w:rsidRPr="00A207B4">
              <w:rPr>
                <w:rFonts w:ascii="Times New Roman" w:eastAsia="Times New Roman" w:hAnsi="Times New Roman" w:cs="Times New Roman"/>
                <w:color w:val="000000"/>
                <w:sz w:val="12"/>
                <w:szCs w:val="12"/>
                <w:lang w:eastAsia="ru-RU"/>
              </w:rPr>
              <w:t>. Д.10</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ургут</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ул.Первомайская</w:t>
            </w:r>
            <w:proofErr w:type="spellEnd"/>
            <w:r w:rsidRPr="00A207B4">
              <w:rPr>
                <w:rFonts w:ascii="Times New Roman" w:eastAsia="Times New Roman" w:hAnsi="Times New Roman" w:cs="Times New Roman"/>
                <w:color w:val="000000"/>
                <w:sz w:val="12"/>
                <w:szCs w:val="12"/>
                <w:lang w:eastAsia="ru-RU"/>
              </w:rPr>
              <w:t>. Д.11</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cantSplit/>
          <w:trHeight w:val="1134"/>
        </w:trPr>
        <w:tc>
          <w:tcPr>
            <w:tcW w:w="340" w:type="dxa"/>
            <w:shd w:val="clear" w:color="auto" w:fill="auto"/>
            <w:noWrap/>
            <w:vAlign w:val="center"/>
            <w:hideMark/>
          </w:tcPr>
          <w:p w:rsidR="00A207B4" w:rsidRPr="00A207B4" w:rsidRDefault="00A207B4" w:rsidP="00A207B4">
            <w:pPr>
              <w:spacing w:after="0" w:line="240" w:lineRule="auto"/>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lastRenderedPageBreak/>
              <w:t>СП СЕРНОВОДСК</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1 939 854,08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171 992,70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1 408 500,59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359 360,79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439 854,08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21 992,70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58 500,59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359 360,79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1 500 000,00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1 350 000,00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ерноводск</w:t>
            </w:r>
            <w:proofErr w:type="spellEnd"/>
            <w:r w:rsidRPr="00A207B4">
              <w:rPr>
                <w:rFonts w:ascii="Times New Roman" w:eastAsia="Times New Roman" w:hAnsi="Times New Roman" w:cs="Times New Roman"/>
                <w:color w:val="000000"/>
                <w:sz w:val="12"/>
                <w:szCs w:val="12"/>
                <w:lang w:eastAsia="ru-RU"/>
              </w:rPr>
              <w:t>, ул. Калинина, д. 22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ерноводск</w:t>
            </w:r>
            <w:proofErr w:type="spellEnd"/>
            <w:r w:rsidRPr="00A207B4">
              <w:rPr>
                <w:rFonts w:ascii="Times New Roman" w:eastAsia="Times New Roman" w:hAnsi="Times New Roman" w:cs="Times New Roman"/>
                <w:color w:val="000000"/>
                <w:sz w:val="12"/>
                <w:szCs w:val="12"/>
                <w:lang w:eastAsia="ru-RU"/>
              </w:rPr>
              <w:t>, ул. Калинина, д. 28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ерноводск</w:t>
            </w:r>
            <w:proofErr w:type="spellEnd"/>
            <w:r w:rsidRPr="00A207B4">
              <w:rPr>
                <w:rFonts w:ascii="Times New Roman" w:eastAsia="Times New Roman" w:hAnsi="Times New Roman" w:cs="Times New Roman"/>
                <w:color w:val="000000"/>
                <w:sz w:val="12"/>
                <w:szCs w:val="12"/>
                <w:lang w:eastAsia="ru-RU"/>
              </w:rPr>
              <w:t>, ул. Калинина, д. 26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ерноводск</w:t>
            </w:r>
            <w:proofErr w:type="spellEnd"/>
            <w:r w:rsidRPr="00A207B4">
              <w:rPr>
                <w:rFonts w:ascii="Times New Roman" w:eastAsia="Times New Roman" w:hAnsi="Times New Roman" w:cs="Times New Roman"/>
                <w:color w:val="000000"/>
                <w:sz w:val="12"/>
                <w:szCs w:val="12"/>
                <w:lang w:eastAsia="ru-RU"/>
              </w:rPr>
              <w:t>, ул. Ленина, д. 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27 230,01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1 361,50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3 621,59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22 246,92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27 230,01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1 361,50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3 621,59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22 246,92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ерноводск</w:t>
            </w:r>
            <w:proofErr w:type="spellEnd"/>
            <w:r w:rsidRPr="00A207B4">
              <w:rPr>
                <w:rFonts w:ascii="Times New Roman" w:eastAsia="Times New Roman" w:hAnsi="Times New Roman" w:cs="Times New Roman"/>
                <w:color w:val="000000"/>
                <w:sz w:val="12"/>
                <w:szCs w:val="12"/>
                <w:lang w:eastAsia="ru-RU"/>
              </w:rPr>
              <w:t>, ул. Революции, д. 53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412 624,07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20 631,20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54 879,00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337 113,87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412 624,07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20 631,20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54 879,00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337 113,87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ерноводск</w:t>
            </w:r>
            <w:proofErr w:type="spellEnd"/>
            <w:r w:rsidRPr="00A207B4">
              <w:rPr>
                <w:rFonts w:ascii="Times New Roman" w:eastAsia="Times New Roman" w:hAnsi="Times New Roman" w:cs="Times New Roman"/>
                <w:color w:val="000000"/>
                <w:sz w:val="12"/>
                <w:szCs w:val="12"/>
                <w:lang w:eastAsia="ru-RU"/>
              </w:rPr>
              <w:t>, ул. Советская, д. 48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noWrap/>
            <w:vAlign w:val="center"/>
            <w:hideMark/>
          </w:tcPr>
          <w:p w:rsidR="00A207B4" w:rsidRPr="00A207B4" w:rsidRDefault="00A207B4" w:rsidP="00A207B4">
            <w:pPr>
              <w:spacing w:after="0" w:line="240" w:lineRule="auto"/>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СП СВЕТЛОДОЛЬСК</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ветлодольск</w:t>
            </w:r>
            <w:proofErr w:type="spellEnd"/>
            <w:r w:rsidRPr="00A207B4">
              <w:rPr>
                <w:rFonts w:ascii="Times New Roman" w:eastAsia="Times New Roman" w:hAnsi="Times New Roman" w:cs="Times New Roman"/>
                <w:color w:val="000000"/>
                <w:sz w:val="12"/>
                <w:szCs w:val="12"/>
                <w:lang w:eastAsia="ru-RU"/>
              </w:rPr>
              <w:t>, ул. Полевая, д. 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noWrap/>
            <w:vAlign w:val="center"/>
            <w:hideMark/>
          </w:tcPr>
          <w:p w:rsidR="00A207B4" w:rsidRPr="00A207B4" w:rsidRDefault="00A207B4" w:rsidP="00A207B4">
            <w:pPr>
              <w:spacing w:after="0" w:line="240" w:lineRule="auto"/>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ГП СУХОДОЛ</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19 543 004,74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1 606 450,99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8 399 874,00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9 536 679,75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6 586 013,20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658 601,41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2 074 594,13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3 852 817,66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1 668 057,52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83 402,88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221 851,65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1 362 802,99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4 475 314,82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223 765,74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595 216,87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3 656 332,21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813 619,20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40 680,96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108 211,35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664 726,89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1 500 000,00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1 350 000,00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3 375 000,00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ул.Мира</w:t>
            </w:r>
            <w:proofErr w:type="spellEnd"/>
            <w:r w:rsidRPr="00A207B4">
              <w:rPr>
                <w:rFonts w:ascii="Times New Roman" w:eastAsia="Times New Roman" w:hAnsi="Times New Roman" w:cs="Times New Roman"/>
                <w:color w:val="000000"/>
                <w:sz w:val="12"/>
                <w:szCs w:val="12"/>
                <w:lang w:eastAsia="ru-RU"/>
              </w:rPr>
              <w:t>, д. 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ул.Парковая</w:t>
            </w:r>
            <w:proofErr w:type="spellEnd"/>
            <w:r w:rsidRPr="00A207B4">
              <w:rPr>
                <w:rFonts w:ascii="Times New Roman" w:eastAsia="Times New Roman" w:hAnsi="Times New Roman" w:cs="Times New Roman"/>
                <w:color w:val="000000"/>
                <w:sz w:val="12"/>
                <w:szCs w:val="12"/>
                <w:lang w:eastAsia="ru-RU"/>
              </w:rPr>
              <w:t>, д. 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ул.Парковая</w:t>
            </w:r>
            <w:proofErr w:type="spellEnd"/>
            <w:r w:rsidRPr="00A207B4">
              <w:rPr>
                <w:rFonts w:ascii="Times New Roman" w:eastAsia="Times New Roman" w:hAnsi="Times New Roman" w:cs="Times New Roman"/>
                <w:color w:val="000000"/>
                <w:sz w:val="12"/>
                <w:szCs w:val="12"/>
                <w:lang w:eastAsia="ru-RU"/>
              </w:rPr>
              <w:t>, д.4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ул.Парковая</w:t>
            </w:r>
            <w:proofErr w:type="spellEnd"/>
            <w:r w:rsidRPr="00A207B4">
              <w:rPr>
                <w:rFonts w:ascii="Times New Roman" w:eastAsia="Times New Roman" w:hAnsi="Times New Roman" w:cs="Times New Roman"/>
                <w:color w:val="000000"/>
                <w:sz w:val="12"/>
                <w:szCs w:val="12"/>
                <w:lang w:eastAsia="ru-RU"/>
              </w:rPr>
              <w:t>, д. 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ул.Победы</w:t>
            </w:r>
            <w:proofErr w:type="spellEnd"/>
            <w:r w:rsidRPr="00A207B4">
              <w:rPr>
                <w:rFonts w:ascii="Times New Roman" w:eastAsia="Times New Roman" w:hAnsi="Times New Roman" w:cs="Times New Roman"/>
                <w:color w:val="000000"/>
                <w:sz w:val="12"/>
                <w:szCs w:val="12"/>
                <w:lang w:eastAsia="ru-RU"/>
              </w:rPr>
              <w:t>, д. 20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184 565,60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9 228,28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24 547,22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150 790,10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184 565,60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9 228,28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24 547,22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150 790,10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ул.Полевая</w:t>
            </w:r>
            <w:proofErr w:type="spellEnd"/>
            <w:r w:rsidRPr="00A207B4">
              <w:rPr>
                <w:rFonts w:ascii="Times New Roman" w:eastAsia="Times New Roman" w:hAnsi="Times New Roman" w:cs="Times New Roman"/>
                <w:color w:val="000000"/>
                <w:sz w:val="12"/>
                <w:szCs w:val="12"/>
                <w:lang w:eastAsia="ru-RU"/>
              </w:rPr>
              <w:t>, д. 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41 319,79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4 131,98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13 015,73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24 172,08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41 319,79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4 131,98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13 015,73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24 172,08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ул.Полевая</w:t>
            </w:r>
            <w:proofErr w:type="spellEnd"/>
            <w:r w:rsidRPr="00A207B4">
              <w:rPr>
                <w:rFonts w:ascii="Times New Roman" w:eastAsia="Times New Roman" w:hAnsi="Times New Roman" w:cs="Times New Roman"/>
                <w:color w:val="000000"/>
                <w:sz w:val="12"/>
                <w:szCs w:val="12"/>
                <w:lang w:eastAsia="ru-RU"/>
              </w:rPr>
              <w:t>, д. 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51 247,81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5 124,78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16 143,06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29 979,97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51 247,81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5 124,78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16 143,06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29 979,97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ул.Полевая</w:t>
            </w:r>
            <w:proofErr w:type="spellEnd"/>
            <w:r w:rsidRPr="00A207B4">
              <w:rPr>
                <w:rFonts w:ascii="Times New Roman" w:eastAsia="Times New Roman" w:hAnsi="Times New Roman" w:cs="Times New Roman"/>
                <w:color w:val="000000"/>
                <w:sz w:val="12"/>
                <w:szCs w:val="12"/>
                <w:lang w:eastAsia="ru-RU"/>
              </w:rPr>
              <w:t>, д. 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41 319,79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4 131,98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13 015,73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24 172,08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41 319,79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4 131,98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13 015,73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24 172,08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ул.Пушкина</w:t>
            </w:r>
            <w:proofErr w:type="spellEnd"/>
            <w:r w:rsidRPr="00A207B4">
              <w:rPr>
                <w:rFonts w:ascii="Times New Roman" w:eastAsia="Times New Roman" w:hAnsi="Times New Roman" w:cs="Times New Roman"/>
                <w:color w:val="000000"/>
                <w:sz w:val="12"/>
                <w:szCs w:val="12"/>
                <w:lang w:eastAsia="ru-RU"/>
              </w:rPr>
              <w:t>, д. 24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ул.Советская</w:t>
            </w:r>
            <w:proofErr w:type="spellEnd"/>
            <w:r w:rsidRPr="00A207B4">
              <w:rPr>
                <w:rFonts w:ascii="Times New Roman" w:eastAsia="Times New Roman" w:hAnsi="Times New Roman" w:cs="Times New Roman"/>
                <w:color w:val="000000"/>
                <w:sz w:val="12"/>
                <w:szCs w:val="12"/>
                <w:lang w:eastAsia="ru-RU"/>
              </w:rPr>
              <w:t>, д. 1а</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2 222 856,51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222 285,65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700 199,80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1 300 371,06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2 222 856,51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222 285,65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700 199,80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1 300 371,06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ул.Советская</w:t>
            </w:r>
            <w:proofErr w:type="spellEnd"/>
            <w:r w:rsidRPr="00A207B4">
              <w:rPr>
                <w:rFonts w:ascii="Times New Roman" w:eastAsia="Times New Roman" w:hAnsi="Times New Roman" w:cs="Times New Roman"/>
                <w:color w:val="000000"/>
                <w:sz w:val="12"/>
                <w:szCs w:val="12"/>
                <w:lang w:eastAsia="ru-RU"/>
              </w:rPr>
              <w:t>, д. 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ул.Советская</w:t>
            </w:r>
            <w:proofErr w:type="spellEnd"/>
            <w:r w:rsidRPr="00A207B4">
              <w:rPr>
                <w:rFonts w:ascii="Times New Roman" w:eastAsia="Times New Roman" w:hAnsi="Times New Roman" w:cs="Times New Roman"/>
                <w:color w:val="000000"/>
                <w:sz w:val="12"/>
                <w:szCs w:val="12"/>
                <w:lang w:eastAsia="ru-RU"/>
              </w:rPr>
              <w:t>, д. 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ул.Советская</w:t>
            </w:r>
            <w:proofErr w:type="spellEnd"/>
            <w:r w:rsidRPr="00A207B4">
              <w:rPr>
                <w:rFonts w:ascii="Times New Roman" w:eastAsia="Times New Roman" w:hAnsi="Times New Roman" w:cs="Times New Roman"/>
                <w:color w:val="000000"/>
                <w:sz w:val="12"/>
                <w:szCs w:val="12"/>
                <w:lang w:eastAsia="ru-RU"/>
              </w:rPr>
              <w:t>, д. 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ул.Солнечная</w:t>
            </w:r>
            <w:proofErr w:type="spellEnd"/>
            <w:r w:rsidRPr="00A207B4">
              <w:rPr>
                <w:rFonts w:ascii="Times New Roman" w:eastAsia="Times New Roman" w:hAnsi="Times New Roman" w:cs="Times New Roman"/>
                <w:color w:val="000000"/>
                <w:sz w:val="12"/>
                <w:szCs w:val="12"/>
                <w:lang w:eastAsia="ru-RU"/>
              </w:rPr>
              <w:t>, д. 21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1 751 851,54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175 185,16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551 833,24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1 024 833,14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1 751 851,54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175 185,16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551 833,24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1 024 833,14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ул.Суворова</w:t>
            </w:r>
            <w:proofErr w:type="spellEnd"/>
            <w:r w:rsidRPr="00A207B4">
              <w:rPr>
                <w:rFonts w:ascii="Times New Roman" w:eastAsia="Times New Roman" w:hAnsi="Times New Roman" w:cs="Times New Roman"/>
                <w:color w:val="000000"/>
                <w:sz w:val="12"/>
                <w:szCs w:val="12"/>
                <w:lang w:eastAsia="ru-RU"/>
              </w:rPr>
              <w:t>, д. 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ул.Суворова</w:t>
            </w:r>
            <w:proofErr w:type="spellEnd"/>
            <w:r w:rsidRPr="00A207B4">
              <w:rPr>
                <w:rFonts w:ascii="Times New Roman" w:eastAsia="Times New Roman" w:hAnsi="Times New Roman" w:cs="Times New Roman"/>
                <w:color w:val="000000"/>
                <w:sz w:val="12"/>
                <w:szCs w:val="12"/>
                <w:lang w:eastAsia="ru-RU"/>
              </w:rPr>
              <w:t>, д. 10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27 546,54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2 754,66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8 677,16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16 114,72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27 546,54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2 754,66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8 677,16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16 114,72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ул.Суворова</w:t>
            </w:r>
            <w:proofErr w:type="spellEnd"/>
            <w:r w:rsidRPr="00A207B4">
              <w:rPr>
                <w:rFonts w:ascii="Times New Roman" w:eastAsia="Times New Roman" w:hAnsi="Times New Roman" w:cs="Times New Roman"/>
                <w:color w:val="000000"/>
                <w:sz w:val="12"/>
                <w:szCs w:val="12"/>
                <w:lang w:eastAsia="ru-RU"/>
              </w:rPr>
              <w:t>, д. 16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2 438 335,51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243 833,63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768 075,66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1 426 426,22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2 438 335,51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243 833,63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768 075,66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1 426 426,22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ул.Суслова</w:t>
            </w:r>
            <w:proofErr w:type="spellEnd"/>
            <w:r w:rsidRPr="00A207B4">
              <w:rPr>
                <w:rFonts w:ascii="Times New Roman" w:eastAsia="Times New Roman" w:hAnsi="Times New Roman" w:cs="Times New Roman"/>
                <w:color w:val="000000"/>
                <w:sz w:val="12"/>
                <w:szCs w:val="12"/>
                <w:lang w:eastAsia="ru-RU"/>
              </w:rPr>
              <w:t>, д. 20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ул.Суслова</w:t>
            </w:r>
            <w:proofErr w:type="spellEnd"/>
            <w:r w:rsidRPr="00A207B4">
              <w:rPr>
                <w:rFonts w:ascii="Times New Roman" w:eastAsia="Times New Roman" w:hAnsi="Times New Roman" w:cs="Times New Roman"/>
                <w:color w:val="000000"/>
                <w:sz w:val="12"/>
                <w:szCs w:val="12"/>
                <w:lang w:eastAsia="ru-RU"/>
              </w:rPr>
              <w:t>, д. 22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ул.Школьная</w:t>
            </w:r>
            <w:proofErr w:type="spellEnd"/>
            <w:r w:rsidRPr="00A207B4">
              <w:rPr>
                <w:rFonts w:ascii="Times New Roman" w:eastAsia="Times New Roman" w:hAnsi="Times New Roman" w:cs="Times New Roman"/>
                <w:color w:val="000000"/>
                <w:sz w:val="12"/>
                <w:szCs w:val="12"/>
                <w:lang w:eastAsia="ru-RU"/>
              </w:rPr>
              <w:t>, д. 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11 535,71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1 153,57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3 633,75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6 748,39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11 535,71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1 153,57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3 633,75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6 748,39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ул.Школьная</w:t>
            </w:r>
            <w:proofErr w:type="spellEnd"/>
            <w:r w:rsidRPr="00A207B4">
              <w:rPr>
                <w:rFonts w:ascii="Times New Roman" w:eastAsia="Times New Roman" w:hAnsi="Times New Roman" w:cs="Times New Roman"/>
                <w:color w:val="000000"/>
                <w:sz w:val="12"/>
                <w:szCs w:val="12"/>
                <w:lang w:eastAsia="ru-RU"/>
              </w:rPr>
              <w:t>, д. 10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607 344,72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30 367,24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80 776,85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496 200,63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607 344,72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30 367,24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80 776,85</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496 200,63</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ул.Школьная</w:t>
            </w:r>
            <w:proofErr w:type="spellEnd"/>
            <w:r w:rsidRPr="00A207B4">
              <w:rPr>
                <w:rFonts w:ascii="Times New Roman" w:eastAsia="Times New Roman" w:hAnsi="Times New Roman" w:cs="Times New Roman"/>
                <w:color w:val="000000"/>
                <w:sz w:val="12"/>
                <w:szCs w:val="12"/>
                <w:lang w:eastAsia="ru-RU"/>
              </w:rPr>
              <w:t>, д. 12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295 977,51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14 798,88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39 365,01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241 813,62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295 977,51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14 798,88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39 365,01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241 813,62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ул.Школьная</w:t>
            </w:r>
            <w:proofErr w:type="spellEnd"/>
            <w:r w:rsidRPr="00A207B4">
              <w:rPr>
                <w:rFonts w:ascii="Times New Roman" w:eastAsia="Times New Roman" w:hAnsi="Times New Roman" w:cs="Times New Roman"/>
                <w:color w:val="000000"/>
                <w:sz w:val="12"/>
                <w:szCs w:val="12"/>
                <w:lang w:eastAsia="ru-RU"/>
              </w:rPr>
              <w:t>, д. 22</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813 619,20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40 680,96</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108 211,35</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664 726,89</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813 619,20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40 680,96</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108 211,35</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664 726,89</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ул.Школьная</w:t>
            </w:r>
            <w:proofErr w:type="spellEnd"/>
            <w:r w:rsidRPr="00A207B4">
              <w:rPr>
                <w:rFonts w:ascii="Times New Roman" w:eastAsia="Times New Roman" w:hAnsi="Times New Roman" w:cs="Times New Roman"/>
                <w:color w:val="000000"/>
                <w:sz w:val="12"/>
                <w:szCs w:val="12"/>
                <w:lang w:eastAsia="ru-RU"/>
              </w:rPr>
              <w:t>, д. 24</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ул.Школьная</w:t>
            </w:r>
            <w:proofErr w:type="spellEnd"/>
            <w:r w:rsidRPr="00A207B4">
              <w:rPr>
                <w:rFonts w:ascii="Times New Roman" w:eastAsia="Times New Roman" w:hAnsi="Times New Roman" w:cs="Times New Roman"/>
                <w:color w:val="000000"/>
                <w:sz w:val="12"/>
                <w:szCs w:val="12"/>
                <w:lang w:eastAsia="ru-RU"/>
              </w:rPr>
              <w:t>, д. 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580 169,69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29 008,48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77 162,57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473 998,64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580 169,69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29 008,48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77 162,57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473 998,64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ул.Спортивная</w:t>
            </w:r>
            <w:proofErr w:type="spellEnd"/>
            <w:r w:rsidRPr="00A207B4">
              <w:rPr>
                <w:rFonts w:ascii="Times New Roman" w:eastAsia="Times New Roman" w:hAnsi="Times New Roman" w:cs="Times New Roman"/>
                <w:color w:val="000000"/>
                <w:sz w:val="12"/>
                <w:szCs w:val="12"/>
                <w:lang w:eastAsia="ru-RU"/>
              </w:rPr>
              <w:t>, д.7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750 000,00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675 000,00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П.Суходол</w:t>
            </w:r>
            <w:proofErr w:type="spellEnd"/>
            <w:r w:rsidRPr="00A207B4">
              <w:rPr>
                <w:rFonts w:ascii="Times New Roman" w:eastAsia="Times New Roman" w:hAnsi="Times New Roman" w:cs="Times New Roman"/>
                <w:color w:val="000000"/>
                <w:sz w:val="12"/>
                <w:szCs w:val="12"/>
                <w:lang w:eastAsia="ru-RU"/>
              </w:rPr>
              <w:t>, ул. Суслова</w:t>
            </w:r>
            <w:r w:rsidRPr="00A207B4">
              <w:rPr>
                <w:rFonts w:ascii="Times New Roman" w:eastAsia="Times New Roman" w:hAnsi="Times New Roman" w:cs="Times New Roman"/>
                <w:color w:val="000000"/>
                <w:sz w:val="12"/>
                <w:szCs w:val="12"/>
                <w:lang w:eastAsia="ru-RU"/>
              </w:rPr>
              <w:lastRenderedPageBreak/>
              <w:t>, д.20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lastRenderedPageBreak/>
              <w:t>4 475 314,82</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223 765,74</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595 216,87</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3 656 332,21</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4 475 314,82</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223 765,74</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595 216,87</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3 656 332,21</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vMerge w:val="restart"/>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trHeight w:val="375"/>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П.Суходол</w:t>
            </w:r>
            <w:proofErr w:type="spellEnd"/>
            <w:r w:rsidRPr="00A207B4">
              <w:rPr>
                <w:rFonts w:ascii="Times New Roman" w:eastAsia="Times New Roman" w:hAnsi="Times New Roman" w:cs="Times New Roman"/>
                <w:color w:val="000000"/>
                <w:sz w:val="12"/>
                <w:szCs w:val="12"/>
                <w:lang w:eastAsia="ru-RU"/>
              </w:rPr>
              <w:t>, ул. Суслова, д.22</w:t>
            </w: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6" w:type="dxa"/>
            <w:vMerge/>
            <w:shd w:val="clear" w:color="auto" w:fill="auto"/>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ул.Пушкина</w:t>
            </w:r>
            <w:proofErr w:type="spellEnd"/>
            <w:r w:rsidRPr="00A207B4">
              <w:rPr>
                <w:rFonts w:ascii="Times New Roman" w:eastAsia="Times New Roman" w:hAnsi="Times New Roman" w:cs="Times New Roman"/>
                <w:color w:val="000000"/>
                <w:sz w:val="12"/>
                <w:szCs w:val="12"/>
                <w:lang w:eastAsia="ru-RU"/>
              </w:rPr>
              <w:t>, д.22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ул.Пушкина</w:t>
            </w:r>
            <w:proofErr w:type="spellEnd"/>
            <w:r w:rsidRPr="00A207B4">
              <w:rPr>
                <w:rFonts w:ascii="Times New Roman" w:eastAsia="Times New Roman" w:hAnsi="Times New Roman" w:cs="Times New Roman"/>
                <w:color w:val="000000"/>
                <w:sz w:val="12"/>
                <w:szCs w:val="12"/>
                <w:lang w:eastAsia="ru-RU"/>
              </w:rPr>
              <w:t>, д.24</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ул.Пушкина</w:t>
            </w:r>
            <w:proofErr w:type="spellEnd"/>
            <w:r w:rsidRPr="00A207B4">
              <w:rPr>
                <w:rFonts w:ascii="Times New Roman" w:eastAsia="Times New Roman" w:hAnsi="Times New Roman" w:cs="Times New Roman"/>
                <w:color w:val="000000"/>
                <w:sz w:val="12"/>
                <w:szCs w:val="12"/>
                <w:lang w:eastAsia="ru-RU"/>
              </w:rPr>
              <w:t>, д.26</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lastRenderedPageBreak/>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ул.Пушкина</w:t>
            </w:r>
            <w:proofErr w:type="spellEnd"/>
            <w:r w:rsidRPr="00A207B4">
              <w:rPr>
                <w:rFonts w:ascii="Times New Roman" w:eastAsia="Times New Roman" w:hAnsi="Times New Roman" w:cs="Times New Roman"/>
                <w:color w:val="000000"/>
                <w:sz w:val="12"/>
                <w:szCs w:val="12"/>
                <w:lang w:eastAsia="ru-RU"/>
              </w:rPr>
              <w:t>, д.28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ул.Пушкина</w:t>
            </w:r>
            <w:proofErr w:type="spellEnd"/>
            <w:r w:rsidRPr="00A207B4">
              <w:rPr>
                <w:rFonts w:ascii="Times New Roman" w:eastAsia="Times New Roman" w:hAnsi="Times New Roman" w:cs="Times New Roman"/>
                <w:color w:val="000000"/>
                <w:sz w:val="12"/>
                <w:szCs w:val="12"/>
                <w:lang w:eastAsia="ru-RU"/>
              </w:rPr>
              <w:t>, д.30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Суходол, ул.</w:t>
            </w:r>
            <w:r w:rsidR="0026343F">
              <w:rPr>
                <w:rFonts w:ascii="Times New Roman" w:eastAsia="Times New Roman" w:hAnsi="Times New Roman" w:cs="Times New Roman"/>
                <w:color w:val="000000"/>
                <w:sz w:val="12"/>
                <w:szCs w:val="12"/>
                <w:lang w:eastAsia="ru-RU"/>
              </w:rPr>
              <w:t xml:space="preserve"> </w:t>
            </w:r>
            <w:proofErr w:type="gramStart"/>
            <w:r w:rsidRPr="00A207B4">
              <w:rPr>
                <w:rFonts w:ascii="Times New Roman" w:eastAsia="Times New Roman" w:hAnsi="Times New Roman" w:cs="Times New Roman"/>
                <w:color w:val="000000"/>
                <w:sz w:val="12"/>
                <w:szCs w:val="12"/>
                <w:lang w:eastAsia="ru-RU"/>
              </w:rPr>
              <w:t>Школьная</w:t>
            </w:r>
            <w:proofErr w:type="gramEnd"/>
            <w:r w:rsidRPr="00A207B4">
              <w:rPr>
                <w:rFonts w:ascii="Times New Roman" w:eastAsia="Times New Roman" w:hAnsi="Times New Roman" w:cs="Times New Roman"/>
                <w:color w:val="000000"/>
                <w:sz w:val="12"/>
                <w:szCs w:val="12"/>
                <w:lang w:eastAsia="ru-RU"/>
              </w:rPr>
              <w:t>, д.37</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proofErr w:type="spellStart"/>
            <w:r w:rsidRPr="00A207B4">
              <w:rPr>
                <w:rFonts w:ascii="Times New Roman" w:eastAsia="Times New Roman" w:hAnsi="Times New Roman" w:cs="Times New Roman"/>
                <w:color w:val="000000"/>
                <w:sz w:val="12"/>
                <w:szCs w:val="12"/>
                <w:lang w:eastAsia="ru-RU"/>
              </w:rPr>
              <w:t>п</w:t>
            </w:r>
            <w:proofErr w:type="gramStart"/>
            <w:r w:rsidRPr="00A207B4">
              <w:rPr>
                <w:rFonts w:ascii="Times New Roman" w:eastAsia="Times New Roman" w:hAnsi="Times New Roman" w:cs="Times New Roman"/>
                <w:color w:val="000000"/>
                <w:sz w:val="12"/>
                <w:szCs w:val="12"/>
                <w:lang w:eastAsia="ru-RU"/>
              </w:rPr>
              <w:t>.С</w:t>
            </w:r>
            <w:proofErr w:type="gramEnd"/>
            <w:r w:rsidRPr="00A207B4">
              <w:rPr>
                <w:rFonts w:ascii="Times New Roman" w:eastAsia="Times New Roman" w:hAnsi="Times New Roman" w:cs="Times New Roman"/>
                <w:color w:val="000000"/>
                <w:sz w:val="12"/>
                <w:szCs w:val="12"/>
                <w:lang w:eastAsia="ru-RU"/>
              </w:rPr>
              <w:t>уходол</w:t>
            </w:r>
            <w:proofErr w:type="spellEnd"/>
            <w:r w:rsidRPr="00A207B4">
              <w:rPr>
                <w:rFonts w:ascii="Times New Roman" w:eastAsia="Times New Roman" w:hAnsi="Times New Roman" w:cs="Times New Roman"/>
                <w:color w:val="000000"/>
                <w:sz w:val="12"/>
                <w:szCs w:val="12"/>
                <w:lang w:eastAsia="ru-RU"/>
              </w:rPr>
              <w:t xml:space="preserve">, </w:t>
            </w:r>
            <w:proofErr w:type="spellStart"/>
            <w:r w:rsidRPr="00A207B4">
              <w:rPr>
                <w:rFonts w:ascii="Times New Roman" w:eastAsia="Times New Roman" w:hAnsi="Times New Roman" w:cs="Times New Roman"/>
                <w:color w:val="000000"/>
                <w:sz w:val="12"/>
                <w:szCs w:val="12"/>
                <w:lang w:eastAsia="ru-RU"/>
              </w:rPr>
              <w:t>ул.Школьная</w:t>
            </w:r>
            <w:proofErr w:type="spellEnd"/>
            <w:r w:rsidRPr="00A207B4">
              <w:rPr>
                <w:rFonts w:ascii="Times New Roman" w:eastAsia="Times New Roman" w:hAnsi="Times New Roman" w:cs="Times New Roman"/>
                <w:color w:val="000000"/>
                <w:sz w:val="12"/>
                <w:szCs w:val="12"/>
                <w:lang w:eastAsia="ru-RU"/>
              </w:rPr>
              <w:t>, д.39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lastRenderedPageBreak/>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Суходол, ул.</w:t>
            </w:r>
            <w:r w:rsidR="0026343F">
              <w:rPr>
                <w:rFonts w:ascii="Times New Roman" w:eastAsia="Times New Roman" w:hAnsi="Times New Roman" w:cs="Times New Roman"/>
                <w:color w:val="000000"/>
                <w:sz w:val="12"/>
                <w:szCs w:val="12"/>
                <w:lang w:eastAsia="ru-RU"/>
              </w:rPr>
              <w:t xml:space="preserve"> </w:t>
            </w:r>
            <w:proofErr w:type="gramStart"/>
            <w:r w:rsidRPr="00A207B4">
              <w:rPr>
                <w:rFonts w:ascii="Times New Roman" w:eastAsia="Times New Roman" w:hAnsi="Times New Roman" w:cs="Times New Roman"/>
                <w:color w:val="000000"/>
                <w:sz w:val="12"/>
                <w:szCs w:val="12"/>
                <w:lang w:eastAsia="ru-RU"/>
              </w:rPr>
              <w:t>Школьная</w:t>
            </w:r>
            <w:proofErr w:type="gramEnd"/>
            <w:r w:rsidRPr="00A207B4">
              <w:rPr>
                <w:rFonts w:ascii="Times New Roman" w:eastAsia="Times New Roman" w:hAnsi="Times New Roman" w:cs="Times New Roman"/>
                <w:color w:val="000000"/>
                <w:sz w:val="12"/>
                <w:szCs w:val="12"/>
                <w:lang w:eastAsia="ru-RU"/>
              </w:rPr>
              <w:t>, д.41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Суходол, ул.</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Суслова, д. 1</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Суходол, ул.</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Суслова, д. 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Суходол, ул.</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Суслова, д. 2А</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lastRenderedPageBreak/>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Суходол, ул.</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Суворова, д. 2</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Суходол, ул.</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Суворова, д. 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Суходол, ул.</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Победы, д. 28</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r w:rsidR="00A207B4" w:rsidRPr="00A207B4" w:rsidTr="00BE33CD">
        <w:trPr>
          <w:cantSplit/>
          <w:trHeight w:val="1134"/>
        </w:trPr>
        <w:tc>
          <w:tcPr>
            <w:tcW w:w="340" w:type="dxa"/>
            <w:shd w:val="clear" w:color="auto" w:fill="auto"/>
            <w:vAlign w:val="center"/>
            <w:hideMark/>
          </w:tcPr>
          <w:p w:rsidR="00A207B4" w:rsidRPr="00A207B4" w:rsidRDefault="00A207B4" w:rsidP="00A207B4">
            <w:pPr>
              <w:spacing w:after="0" w:line="240" w:lineRule="auto"/>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п.</w:t>
            </w:r>
            <w:r w:rsidR="0026343F">
              <w:rPr>
                <w:rFonts w:ascii="Times New Roman" w:eastAsia="Times New Roman" w:hAnsi="Times New Roman" w:cs="Times New Roman"/>
                <w:color w:val="000000"/>
                <w:sz w:val="12"/>
                <w:szCs w:val="12"/>
                <w:lang w:eastAsia="ru-RU"/>
              </w:rPr>
              <w:t xml:space="preserve"> </w:t>
            </w:r>
            <w:r w:rsidRPr="00A207B4">
              <w:rPr>
                <w:rFonts w:ascii="Times New Roman" w:eastAsia="Times New Roman" w:hAnsi="Times New Roman" w:cs="Times New Roman"/>
                <w:color w:val="000000"/>
                <w:sz w:val="12"/>
                <w:szCs w:val="12"/>
                <w:lang w:eastAsia="ru-RU"/>
              </w:rPr>
              <w:t>Суходол, ул.</w:t>
            </w:r>
            <w:r w:rsidR="0026343F">
              <w:rPr>
                <w:rFonts w:ascii="Times New Roman" w:eastAsia="Times New Roman" w:hAnsi="Times New Roman" w:cs="Times New Roman"/>
                <w:color w:val="000000"/>
                <w:sz w:val="12"/>
                <w:szCs w:val="12"/>
                <w:lang w:eastAsia="ru-RU"/>
              </w:rPr>
              <w:t xml:space="preserve"> </w:t>
            </w:r>
            <w:proofErr w:type="gramStart"/>
            <w:r w:rsidRPr="00A207B4">
              <w:rPr>
                <w:rFonts w:ascii="Times New Roman" w:eastAsia="Times New Roman" w:hAnsi="Times New Roman" w:cs="Times New Roman"/>
                <w:color w:val="000000"/>
                <w:sz w:val="12"/>
                <w:szCs w:val="12"/>
                <w:lang w:eastAsia="ru-RU"/>
              </w:rPr>
              <w:t>Солнечная</w:t>
            </w:r>
            <w:proofErr w:type="gramEnd"/>
            <w:r w:rsidRPr="00A207B4">
              <w:rPr>
                <w:rFonts w:ascii="Times New Roman" w:eastAsia="Times New Roman" w:hAnsi="Times New Roman" w:cs="Times New Roman"/>
                <w:color w:val="000000"/>
                <w:sz w:val="12"/>
                <w:szCs w:val="12"/>
                <w:lang w:eastAsia="ru-RU"/>
              </w:rPr>
              <w:t>, д. 9</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207B4">
              <w:rPr>
                <w:rFonts w:ascii="Times New Roman" w:eastAsia="Times New Roman" w:hAnsi="Times New Roman" w:cs="Times New Roman"/>
                <w:b/>
                <w:bCs/>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c>
          <w:tcPr>
            <w:tcW w:w="236" w:type="dxa"/>
            <w:shd w:val="clear" w:color="auto" w:fill="auto"/>
            <w:noWrap/>
            <w:textDirection w:val="btLr"/>
            <w:vAlign w:val="center"/>
            <w:hideMark/>
          </w:tcPr>
          <w:p w:rsidR="00A207B4" w:rsidRPr="00A207B4" w:rsidRDefault="00A207B4" w:rsidP="00A207B4">
            <w:pPr>
              <w:spacing w:after="0" w:line="240" w:lineRule="auto"/>
              <w:ind w:left="113" w:right="113"/>
              <w:jc w:val="center"/>
              <w:rPr>
                <w:rFonts w:ascii="Times New Roman" w:eastAsia="Times New Roman" w:hAnsi="Times New Roman" w:cs="Times New Roman"/>
                <w:color w:val="000000"/>
                <w:sz w:val="12"/>
                <w:szCs w:val="12"/>
                <w:lang w:eastAsia="ru-RU"/>
              </w:rPr>
            </w:pPr>
            <w:r w:rsidRPr="00A207B4">
              <w:rPr>
                <w:rFonts w:ascii="Times New Roman" w:eastAsia="Times New Roman" w:hAnsi="Times New Roman" w:cs="Times New Roman"/>
                <w:color w:val="000000"/>
                <w:sz w:val="12"/>
                <w:szCs w:val="12"/>
                <w:lang w:eastAsia="ru-RU"/>
              </w:rPr>
              <w:t>0,00</w:t>
            </w:r>
          </w:p>
        </w:tc>
      </w:tr>
    </w:tbl>
    <w:p w:rsidR="00A207B4" w:rsidRDefault="00BE33CD" w:rsidP="00BE33C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E33CD">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rsidR="00BE33CD" w:rsidRDefault="00BE33CD" w:rsidP="00BE33C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E33CD" w:rsidRDefault="00BE33CD" w:rsidP="00BE33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E33CD">
        <w:rPr>
          <w:rFonts w:ascii="Times New Roman" w:hAnsi="Times New Roman" w:cs="Times New Roman"/>
          <w:sz w:val="12"/>
          <w:szCs w:val="12"/>
        </w:rPr>
        <w:t>Приложение  2</w:t>
      </w:r>
    </w:p>
    <w:p w:rsidR="00BE33CD" w:rsidRDefault="00BE33CD" w:rsidP="00BE33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E33CD">
        <w:rPr>
          <w:rFonts w:ascii="Times New Roman" w:hAnsi="Times New Roman" w:cs="Times New Roman"/>
          <w:sz w:val="12"/>
          <w:szCs w:val="12"/>
        </w:rPr>
        <w:t xml:space="preserve"> к  постановлению №236 от 16 марта 2021</w:t>
      </w:r>
    </w:p>
    <w:p w:rsidR="00BE33CD" w:rsidRDefault="00BE33CD" w:rsidP="00BE33C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E33CD">
        <w:rPr>
          <w:rFonts w:ascii="Times New Roman" w:hAnsi="Times New Roman" w:cs="Times New Roman"/>
          <w:sz w:val="12"/>
          <w:szCs w:val="12"/>
        </w:rPr>
        <w:t>Перечень общественных территорий муниципального района Сергиевский, нуждающихся в благоустройстве**</w:t>
      </w:r>
    </w:p>
    <w:p w:rsidR="00BE33CD" w:rsidRDefault="00BE33CD" w:rsidP="00BE33C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E33CD" w:rsidRDefault="00BE33CD" w:rsidP="00BE33C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E33CD" w:rsidRDefault="00BE33CD" w:rsidP="00BE33C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E33CD" w:rsidRDefault="00BE33CD" w:rsidP="00BE33C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E33CD" w:rsidRDefault="00BE33CD" w:rsidP="00BE33C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E33CD" w:rsidRDefault="00BE33CD" w:rsidP="00BE33C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E33CD" w:rsidRDefault="00BE33CD" w:rsidP="00BE33CD">
      <w:pPr>
        <w:autoSpaceDE w:val="0"/>
        <w:autoSpaceDN w:val="0"/>
        <w:adjustRightInd w:val="0"/>
        <w:spacing w:after="0" w:line="240" w:lineRule="auto"/>
        <w:ind w:firstLine="284"/>
        <w:jc w:val="center"/>
        <w:outlineLvl w:val="0"/>
        <w:rPr>
          <w:rFonts w:ascii="Times New Roman" w:hAnsi="Times New Roman" w:cs="Times New Roman"/>
          <w:sz w:val="12"/>
          <w:szCs w:val="12"/>
        </w:rPr>
      </w:pPr>
    </w:p>
    <w:tbl>
      <w:tblPr>
        <w:tblW w:w="5000" w:type="pct"/>
        <w:tblLook w:val="04A0" w:firstRow="1" w:lastRow="0" w:firstColumn="1" w:lastColumn="0" w:noHBand="0" w:noVBand="1"/>
      </w:tblPr>
      <w:tblGrid>
        <w:gridCol w:w="355"/>
        <w:gridCol w:w="231"/>
        <w:gridCol w:w="231"/>
        <w:gridCol w:w="231"/>
        <w:gridCol w:w="231"/>
        <w:gridCol w:w="231"/>
        <w:gridCol w:w="231"/>
        <w:gridCol w:w="231"/>
        <w:gridCol w:w="231"/>
        <w:gridCol w:w="231"/>
        <w:gridCol w:w="231"/>
        <w:gridCol w:w="231"/>
        <w:gridCol w:w="231"/>
        <w:gridCol w:w="231"/>
        <w:gridCol w:w="231"/>
        <w:gridCol w:w="230"/>
        <w:gridCol w:w="230"/>
        <w:gridCol w:w="230"/>
        <w:gridCol w:w="230"/>
        <w:gridCol w:w="230"/>
        <w:gridCol w:w="230"/>
        <w:gridCol w:w="230"/>
        <w:gridCol w:w="230"/>
        <w:gridCol w:w="230"/>
        <w:gridCol w:w="230"/>
        <w:gridCol w:w="230"/>
        <w:gridCol w:w="230"/>
        <w:gridCol w:w="230"/>
        <w:gridCol w:w="230"/>
        <w:gridCol w:w="230"/>
        <w:gridCol w:w="230"/>
        <w:gridCol w:w="230"/>
        <w:gridCol w:w="230"/>
      </w:tblGrid>
      <w:tr w:rsidR="0049010A" w:rsidRPr="00BE33CD" w:rsidTr="0049010A">
        <w:trPr>
          <w:trHeight w:val="70"/>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lastRenderedPageBreak/>
              <w:t>Перечень общественных территорий</w:t>
            </w:r>
          </w:p>
        </w:tc>
        <w:tc>
          <w:tcPr>
            <w:tcW w:w="598" w:type="pct"/>
            <w:gridSpan w:val="4"/>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b/>
                <w:bCs/>
                <w:sz w:val="12"/>
                <w:szCs w:val="12"/>
                <w:lang w:eastAsia="ru-RU"/>
              </w:rPr>
            </w:pPr>
            <w:r w:rsidRPr="00BE33CD">
              <w:rPr>
                <w:rFonts w:ascii="Times New Roman" w:eastAsia="Times New Roman" w:hAnsi="Times New Roman" w:cs="Times New Roman"/>
                <w:b/>
                <w:bCs/>
                <w:sz w:val="12"/>
                <w:szCs w:val="12"/>
                <w:lang w:eastAsia="ru-RU"/>
              </w:rPr>
              <w:t>Всего*</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b/>
                <w:bCs/>
                <w:sz w:val="12"/>
                <w:szCs w:val="12"/>
                <w:lang w:eastAsia="ru-RU"/>
              </w:rPr>
            </w:pPr>
          </w:p>
        </w:tc>
        <w:tc>
          <w:tcPr>
            <w:tcW w:w="448" w:type="pct"/>
            <w:gridSpan w:val="3"/>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2018 год</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p>
        </w:tc>
        <w:tc>
          <w:tcPr>
            <w:tcW w:w="598" w:type="pct"/>
            <w:gridSpan w:val="4"/>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2019 год*</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p>
        </w:tc>
        <w:tc>
          <w:tcPr>
            <w:tcW w:w="446" w:type="pct"/>
            <w:gridSpan w:val="3"/>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2020 год*</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p>
        </w:tc>
        <w:tc>
          <w:tcPr>
            <w:tcW w:w="595" w:type="pct"/>
            <w:gridSpan w:val="4"/>
            <w:tcBorders>
              <w:top w:val="single" w:sz="4" w:space="0" w:color="auto"/>
              <w:left w:val="nil"/>
              <w:bottom w:val="single" w:sz="4" w:space="0" w:color="auto"/>
              <w:right w:val="single" w:sz="4" w:space="0" w:color="000000"/>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2021 год*</w:t>
            </w:r>
          </w:p>
        </w:tc>
        <w:tc>
          <w:tcPr>
            <w:tcW w:w="446" w:type="pct"/>
            <w:gridSpan w:val="3"/>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2022 год*</w:t>
            </w:r>
          </w:p>
        </w:tc>
        <w:tc>
          <w:tcPr>
            <w:tcW w:w="446" w:type="pct"/>
            <w:gridSpan w:val="3"/>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2023 год*</w:t>
            </w:r>
          </w:p>
        </w:tc>
        <w:tc>
          <w:tcPr>
            <w:tcW w:w="446" w:type="pct"/>
            <w:gridSpan w:val="3"/>
            <w:tcBorders>
              <w:top w:val="single" w:sz="4" w:space="0" w:color="auto"/>
              <w:left w:val="nil"/>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2024 год*</w:t>
            </w:r>
          </w:p>
        </w:tc>
      </w:tr>
      <w:tr w:rsidR="00BE33CD" w:rsidRPr="00BE33CD" w:rsidTr="0049010A">
        <w:trPr>
          <w:cantSplit/>
          <w:trHeight w:val="871"/>
        </w:trPr>
        <w:tc>
          <w:tcPr>
            <w:tcW w:w="230" w:type="pct"/>
            <w:vMerge/>
            <w:tcBorders>
              <w:top w:val="single" w:sz="4" w:space="0" w:color="auto"/>
              <w:left w:val="single" w:sz="4" w:space="0" w:color="auto"/>
              <w:bottom w:val="single" w:sz="4" w:space="0" w:color="auto"/>
              <w:right w:val="single" w:sz="4" w:space="0" w:color="auto"/>
            </w:tcBorders>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sz w:val="12"/>
                <w:szCs w:val="12"/>
                <w:lang w:eastAsia="ru-RU"/>
              </w:rPr>
            </w:pPr>
            <w:r w:rsidRPr="00BE33CD">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Внебюджетные источники</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sz w:val="12"/>
                <w:szCs w:val="12"/>
                <w:lang w:eastAsia="ru-RU"/>
              </w:rPr>
            </w:pPr>
            <w:r w:rsidRPr="00BE33CD">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sz w:val="12"/>
                <w:szCs w:val="12"/>
                <w:lang w:eastAsia="ru-RU"/>
              </w:rPr>
            </w:pPr>
            <w:r w:rsidRPr="00BE33CD">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внебюджетные источники</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sz w:val="12"/>
                <w:szCs w:val="12"/>
                <w:lang w:eastAsia="ru-RU"/>
              </w:rPr>
            </w:pPr>
            <w:r w:rsidRPr="00BE33CD">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внебюджетные источники</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sz w:val="12"/>
                <w:szCs w:val="12"/>
                <w:lang w:eastAsia="ru-RU"/>
              </w:rPr>
            </w:pPr>
            <w:r w:rsidRPr="00BE33CD">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Федеральный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sz w:val="12"/>
                <w:szCs w:val="12"/>
                <w:lang w:eastAsia="ru-RU"/>
              </w:rPr>
            </w:pPr>
            <w:r w:rsidRPr="00BE33CD">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sz w:val="12"/>
                <w:szCs w:val="12"/>
                <w:lang w:eastAsia="ru-RU"/>
              </w:rPr>
            </w:pPr>
            <w:r w:rsidRPr="00BE33CD">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областной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sz w:val="12"/>
                <w:szCs w:val="12"/>
                <w:lang w:eastAsia="ru-RU"/>
              </w:rPr>
            </w:pPr>
            <w:r w:rsidRPr="00BE33CD">
              <w:rPr>
                <w:rFonts w:ascii="Times New Roman" w:eastAsia="Times New Roman" w:hAnsi="Times New Roman" w:cs="Times New Roman"/>
                <w:b/>
                <w:bCs/>
                <w:sz w:val="12"/>
                <w:szCs w:val="12"/>
                <w:lang w:eastAsia="ru-RU"/>
              </w:rPr>
              <w:t>Итого</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местный бюджет*</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областной бюджет*</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 xml:space="preserve">ВСЕГО, в </w:t>
            </w:r>
            <w:proofErr w:type="spellStart"/>
            <w:r w:rsidRPr="00BE33CD">
              <w:rPr>
                <w:rFonts w:ascii="Times New Roman" w:eastAsia="Times New Roman" w:hAnsi="Times New Roman" w:cs="Times New Roman"/>
                <w:b/>
                <w:bCs/>
                <w:color w:val="000000"/>
                <w:sz w:val="12"/>
                <w:szCs w:val="12"/>
                <w:lang w:eastAsia="ru-RU"/>
              </w:rPr>
              <w:t>т</w:t>
            </w:r>
            <w:proofErr w:type="gramStart"/>
            <w:r w:rsidRPr="00BE33CD">
              <w:rPr>
                <w:rFonts w:ascii="Times New Roman" w:eastAsia="Times New Roman" w:hAnsi="Times New Roman" w:cs="Times New Roman"/>
                <w:b/>
                <w:bCs/>
                <w:color w:val="000000"/>
                <w:sz w:val="12"/>
                <w:szCs w:val="12"/>
                <w:lang w:eastAsia="ru-RU"/>
              </w:rPr>
              <w:t>.ч</w:t>
            </w:r>
            <w:proofErr w:type="spellEnd"/>
            <w:proofErr w:type="gramEnd"/>
            <w:r w:rsidRPr="00BE33CD">
              <w:rPr>
                <w:rFonts w:ascii="Times New Roman" w:eastAsia="Times New Roman" w:hAnsi="Times New Roman" w:cs="Times New Roman"/>
                <w:b/>
                <w:bCs/>
                <w:color w:val="000000"/>
                <w:sz w:val="12"/>
                <w:szCs w:val="12"/>
                <w:lang w:eastAsia="ru-RU"/>
              </w:rPr>
              <w:t>:</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100 761 688,23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5 520 166,81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61 951 212,68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32 412 092,39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878 216,35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10 519 782,33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1 051 982,33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4 920 627,50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4 547 172,50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13 843 819,63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649 690,99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1 728 178,00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10 615 950,64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850 000,00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11 174 374,24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557 307,89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1 482 439,01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9 106 410,99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28 216,35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9 966 411,58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498 320,58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1 325 532,74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8 142 558,26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11 200 000,00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560 000,00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10 640 000,00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21 557 300,45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1 077 865,02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20 479 435,43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22 500 000,00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1 125 000,00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21 375 000,00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СП СЕРГИЕВСК</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10 000 000,00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10 000 000,00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9 500 000,00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с</w:t>
            </w:r>
            <w:proofErr w:type="gramStart"/>
            <w:r>
              <w:rPr>
                <w:rFonts w:ascii="Times New Roman" w:eastAsia="Times New Roman" w:hAnsi="Times New Roman" w:cs="Times New Roman"/>
                <w:sz w:val="12"/>
                <w:szCs w:val="12"/>
                <w:lang w:eastAsia="ru-RU"/>
              </w:rPr>
              <w:t>.С</w:t>
            </w:r>
            <w:proofErr w:type="gramEnd"/>
            <w:r>
              <w:rPr>
                <w:rFonts w:ascii="Times New Roman" w:eastAsia="Times New Roman" w:hAnsi="Times New Roman" w:cs="Times New Roman"/>
                <w:sz w:val="12"/>
                <w:szCs w:val="12"/>
                <w:lang w:eastAsia="ru-RU"/>
              </w:rPr>
              <w:t>ергиевск</w:t>
            </w:r>
            <w:proofErr w:type="spellEnd"/>
            <w:r>
              <w:rPr>
                <w:rFonts w:ascii="Times New Roman" w:eastAsia="Times New Roman" w:hAnsi="Times New Roman" w:cs="Times New Roman"/>
                <w:sz w:val="12"/>
                <w:szCs w:val="12"/>
                <w:lang w:eastAsia="ru-RU"/>
              </w:rPr>
              <w:t>, парк ( 1 этап</w:t>
            </w:r>
            <w:r w:rsidRPr="00BE33CD">
              <w:rPr>
                <w:rFonts w:ascii="Times New Roman" w:eastAsia="Times New Roman" w:hAnsi="Times New Roman" w:cs="Times New Roman"/>
                <w:sz w:val="12"/>
                <w:szCs w:val="12"/>
                <w:lang w:eastAsia="ru-RU"/>
              </w:rPr>
              <w:t xml:space="preserve"> ***</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10 000 000,00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10 000 000,00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9 500 000,00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proofErr w:type="spellStart"/>
            <w:r>
              <w:rPr>
                <w:rFonts w:ascii="Times New Roman" w:eastAsia="Times New Roman" w:hAnsi="Times New Roman" w:cs="Times New Roman"/>
                <w:sz w:val="12"/>
                <w:szCs w:val="12"/>
                <w:lang w:eastAsia="ru-RU"/>
              </w:rPr>
              <w:t>с</w:t>
            </w:r>
            <w:proofErr w:type="gramStart"/>
            <w:r>
              <w:rPr>
                <w:rFonts w:ascii="Times New Roman" w:eastAsia="Times New Roman" w:hAnsi="Times New Roman" w:cs="Times New Roman"/>
                <w:sz w:val="12"/>
                <w:szCs w:val="12"/>
                <w:lang w:eastAsia="ru-RU"/>
              </w:rPr>
              <w:t>.С</w:t>
            </w:r>
            <w:proofErr w:type="gramEnd"/>
            <w:r>
              <w:rPr>
                <w:rFonts w:ascii="Times New Roman" w:eastAsia="Times New Roman" w:hAnsi="Times New Roman" w:cs="Times New Roman"/>
                <w:sz w:val="12"/>
                <w:szCs w:val="12"/>
                <w:lang w:eastAsia="ru-RU"/>
              </w:rPr>
              <w:t>ергиевск</w:t>
            </w:r>
            <w:proofErr w:type="spellEnd"/>
            <w:r>
              <w:rPr>
                <w:rFonts w:ascii="Times New Roman" w:eastAsia="Times New Roman" w:hAnsi="Times New Roman" w:cs="Times New Roman"/>
                <w:sz w:val="12"/>
                <w:szCs w:val="12"/>
                <w:lang w:eastAsia="ru-RU"/>
              </w:rPr>
              <w:t>, парк ( 2 этап</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lastRenderedPageBreak/>
              <w:t>Благоустройство сквера с.</w:t>
            </w:r>
            <w:r>
              <w:rPr>
                <w:rFonts w:ascii="Times New Roman" w:eastAsia="Times New Roman" w:hAnsi="Times New Roman" w:cs="Times New Roman"/>
                <w:color w:val="000000"/>
                <w:sz w:val="12"/>
                <w:szCs w:val="12"/>
                <w:lang w:eastAsia="ru-RU"/>
              </w:rPr>
              <w:t xml:space="preserve"> Сергиевск </w:t>
            </w:r>
            <w:proofErr w:type="spellStart"/>
            <w:r>
              <w:rPr>
                <w:rFonts w:ascii="Times New Roman" w:eastAsia="Times New Roman" w:hAnsi="Times New Roman" w:cs="Times New Roman"/>
                <w:color w:val="000000"/>
                <w:sz w:val="12"/>
                <w:szCs w:val="12"/>
                <w:lang w:eastAsia="ru-RU"/>
              </w:rPr>
              <w:t>мкрн</w:t>
            </w:r>
            <w:proofErr w:type="spellEnd"/>
            <w:r>
              <w:rPr>
                <w:rFonts w:ascii="Times New Roman" w:eastAsia="Times New Roman" w:hAnsi="Times New Roman" w:cs="Times New Roman"/>
                <w:color w:val="000000"/>
                <w:sz w:val="12"/>
                <w:szCs w:val="12"/>
                <w:lang w:eastAsia="ru-RU"/>
              </w:rPr>
              <w:t xml:space="preserve"> Аэродром</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60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sz w:val="12"/>
                <w:szCs w:val="12"/>
                <w:lang w:eastAsia="ru-RU"/>
              </w:rPr>
            </w:pPr>
            <w:r w:rsidRPr="00BE33CD">
              <w:rPr>
                <w:rFonts w:ascii="Times New Roman" w:eastAsia="Times New Roman" w:hAnsi="Times New Roman" w:cs="Times New Roman"/>
                <w:sz w:val="12"/>
                <w:szCs w:val="12"/>
                <w:lang w:eastAsia="ru-RU"/>
              </w:rPr>
              <w:t xml:space="preserve">Благоустройство места массового отдыха населения водоохраной зоне оз. Банное </w:t>
            </w:r>
            <w:proofErr w:type="gramStart"/>
            <w:r w:rsidRPr="00BE33CD">
              <w:rPr>
                <w:rFonts w:ascii="Times New Roman" w:eastAsia="Times New Roman" w:hAnsi="Times New Roman" w:cs="Times New Roman"/>
                <w:sz w:val="12"/>
                <w:szCs w:val="12"/>
                <w:lang w:eastAsia="ru-RU"/>
              </w:rPr>
              <w:t>в</w:t>
            </w:r>
            <w:proofErr w:type="gramEnd"/>
            <w:r w:rsidRPr="00BE33CD">
              <w:rPr>
                <w:rFonts w:ascii="Times New Roman" w:eastAsia="Times New Roman" w:hAnsi="Times New Roman" w:cs="Times New Roman"/>
                <w:sz w:val="12"/>
                <w:szCs w:val="12"/>
                <w:lang w:eastAsia="ru-RU"/>
              </w:rPr>
              <w:t xml:space="preserve"> с.</w:t>
            </w:r>
            <w:r>
              <w:rPr>
                <w:rFonts w:ascii="Times New Roman" w:eastAsia="Times New Roman" w:hAnsi="Times New Roman" w:cs="Times New Roman"/>
                <w:sz w:val="12"/>
                <w:szCs w:val="12"/>
                <w:lang w:eastAsia="ru-RU"/>
              </w:rPr>
              <w:t xml:space="preserve"> </w:t>
            </w:r>
            <w:r w:rsidRPr="00BE33CD">
              <w:rPr>
                <w:rFonts w:ascii="Times New Roman" w:eastAsia="Times New Roman" w:hAnsi="Times New Roman" w:cs="Times New Roman"/>
                <w:sz w:val="12"/>
                <w:szCs w:val="12"/>
                <w:lang w:eastAsia="ru-RU"/>
              </w:rPr>
              <w:t>Сергиевск</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lastRenderedPageBreak/>
              <w:t>СП СУРГУТ</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11 971 940,29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830 862,87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8 019 065,80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3 122 011,62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4 645 235,45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464 527,63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1 975 131,48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2 205 576,34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1 121 707,81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56 085,39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149 187,14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916 435,28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6 204 997,03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310 249,85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5 894 747,18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proofErr w:type="spellStart"/>
            <w:r w:rsidRPr="00BE33CD">
              <w:rPr>
                <w:rFonts w:ascii="Times New Roman" w:eastAsia="Times New Roman" w:hAnsi="Times New Roman" w:cs="Times New Roman"/>
                <w:color w:val="000000"/>
                <w:sz w:val="12"/>
                <w:szCs w:val="12"/>
                <w:lang w:eastAsia="ru-RU"/>
              </w:rPr>
              <w:t>пос</w:t>
            </w:r>
            <w:proofErr w:type="gramStart"/>
            <w:r w:rsidRPr="00BE33CD">
              <w:rPr>
                <w:rFonts w:ascii="Times New Roman" w:eastAsia="Times New Roman" w:hAnsi="Times New Roman" w:cs="Times New Roman"/>
                <w:color w:val="000000"/>
                <w:sz w:val="12"/>
                <w:szCs w:val="12"/>
                <w:lang w:eastAsia="ru-RU"/>
              </w:rPr>
              <w:t>.С</w:t>
            </w:r>
            <w:proofErr w:type="gramEnd"/>
            <w:r w:rsidRPr="00BE33CD">
              <w:rPr>
                <w:rFonts w:ascii="Times New Roman" w:eastAsia="Times New Roman" w:hAnsi="Times New Roman" w:cs="Times New Roman"/>
                <w:color w:val="000000"/>
                <w:sz w:val="12"/>
                <w:szCs w:val="12"/>
                <w:lang w:eastAsia="ru-RU"/>
              </w:rPr>
              <w:t>ургут</w:t>
            </w:r>
            <w:proofErr w:type="spellEnd"/>
            <w:r w:rsidRPr="00BE33CD">
              <w:rPr>
                <w:rFonts w:ascii="Times New Roman" w:eastAsia="Times New Roman" w:hAnsi="Times New Roman" w:cs="Times New Roman"/>
                <w:color w:val="000000"/>
                <w:sz w:val="12"/>
                <w:szCs w:val="12"/>
                <w:lang w:eastAsia="ru-RU"/>
              </w:rPr>
              <w:t xml:space="preserve">, сквер по </w:t>
            </w:r>
            <w:proofErr w:type="spellStart"/>
            <w:r w:rsidRPr="00BE33CD">
              <w:rPr>
                <w:rFonts w:ascii="Times New Roman" w:eastAsia="Times New Roman" w:hAnsi="Times New Roman" w:cs="Times New Roman"/>
                <w:color w:val="000000"/>
                <w:sz w:val="12"/>
                <w:szCs w:val="12"/>
                <w:lang w:eastAsia="ru-RU"/>
              </w:rPr>
              <w:t>ул.Первомайской</w:t>
            </w:r>
            <w:proofErr w:type="spellEnd"/>
            <w:r w:rsidRPr="00BE33CD">
              <w:rPr>
                <w:rFonts w:ascii="Times New Roman" w:eastAsia="Times New Roman" w:hAnsi="Times New Roman" w:cs="Times New Roman"/>
                <w:color w:val="000000"/>
                <w:sz w:val="12"/>
                <w:szCs w:val="12"/>
                <w:lang w:eastAsia="ru-RU"/>
              </w:rPr>
              <w:t xml:space="preserve"> (2 этап</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10 850 232,48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774 777,48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7 869 878,66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2 205 576,34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4 645 235,45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464 527,63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1 975 131,48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2 205 576,34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6 204 997,03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310 249,85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5 894 747,18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proofErr w:type="spellStart"/>
            <w:r w:rsidRPr="00BE33CD">
              <w:rPr>
                <w:rFonts w:ascii="Times New Roman" w:eastAsia="Times New Roman" w:hAnsi="Times New Roman" w:cs="Times New Roman"/>
                <w:color w:val="000000"/>
                <w:sz w:val="12"/>
                <w:szCs w:val="12"/>
                <w:lang w:eastAsia="ru-RU"/>
              </w:rPr>
              <w:t>пос</w:t>
            </w:r>
            <w:proofErr w:type="gramStart"/>
            <w:r w:rsidRPr="00BE33CD">
              <w:rPr>
                <w:rFonts w:ascii="Times New Roman" w:eastAsia="Times New Roman" w:hAnsi="Times New Roman" w:cs="Times New Roman"/>
                <w:color w:val="000000"/>
                <w:sz w:val="12"/>
                <w:szCs w:val="12"/>
                <w:lang w:eastAsia="ru-RU"/>
              </w:rPr>
              <w:t>.С</w:t>
            </w:r>
            <w:proofErr w:type="gramEnd"/>
            <w:r w:rsidRPr="00BE33CD">
              <w:rPr>
                <w:rFonts w:ascii="Times New Roman" w:eastAsia="Times New Roman" w:hAnsi="Times New Roman" w:cs="Times New Roman"/>
                <w:color w:val="000000"/>
                <w:sz w:val="12"/>
                <w:szCs w:val="12"/>
                <w:lang w:eastAsia="ru-RU"/>
              </w:rPr>
              <w:t>ургут</w:t>
            </w:r>
            <w:proofErr w:type="spellEnd"/>
            <w:r w:rsidRPr="00BE33CD">
              <w:rPr>
                <w:rFonts w:ascii="Times New Roman" w:eastAsia="Times New Roman" w:hAnsi="Times New Roman" w:cs="Times New Roman"/>
                <w:color w:val="000000"/>
                <w:sz w:val="12"/>
                <w:szCs w:val="12"/>
                <w:lang w:eastAsia="ru-RU"/>
              </w:rPr>
              <w:t>, с</w:t>
            </w:r>
            <w:r>
              <w:rPr>
                <w:rFonts w:ascii="Times New Roman" w:eastAsia="Times New Roman" w:hAnsi="Times New Roman" w:cs="Times New Roman"/>
                <w:color w:val="000000"/>
                <w:sz w:val="12"/>
                <w:szCs w:val="12"/>
                <w:lang w:eastAsia="ru-RU"/>
              </w:rPr>
              <w:t xml:space="preserve">квер по </w:t>
            </w:r>
            <w:proofErr w:type="spellStart"/>
            <w:r>
              <w:rPr>
                <w:rFonts w:ascii="Times New Roman" w:eastAsia="Times New Roman" w:hAnsi="Times New Roman" w:cs="Times New Roman"/>
                <w:color w:val="000000"/>
                <w:sz w:val="12"/>
                <w:szCs w:val="12"/>
                <w:lang w:eastAsia="ru-RU"/>
              </w:rPr>
              <w:t>ул.Первомайской</w:t>
            </w:r>
            <w:proofErr w:type="spellEnd"/>
            <w:r>
              <w:rPr>
                <w:rFonts w:ascii="Times New Roman" w:eastAsia="Times New Roman" w:hAnsi="Times New Roman" w:cs="Times New Roman"/>
                <w:color w:val="000000"/>
                <w:sz w:val="12"/>
                <w:szCs w:val="12"/>
                <w:lang w:eastAsia="ru-RU"/>
              </w:rPr>
              <w:t xml:space="preserve"> (3 этап</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1 121 707,81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56 085,39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149 187,14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916 435,28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1 121 707,81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56 085,39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149 187,14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916 435,28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 xml:space="preserve">Благоустройство парковой зоны в </w:t>
            </w:r>
            <w:proofErr w:type="spellStart"/>
            <w:r w:rsidRPr="00BE33CD">
              <w:rPr>
                <w:rFonts w:ascii="Times New Roman" w:eastAsia="Times New Roman" w:hAnsi="Times New Roman" w:cs="Times New Roman"/>
                <w:color w:val="000000"/>
                <w:sz w:val="12"/>
                <w:szCs w:val="12"/>
                <w:lang w:eastAsia="ru-RU"/>
              </w:rPr>
              <w:t>п</w:t>
            </w:r>
            <w:proofErr w:type="gramStart"/>
            <w:r w:rsidRPr="00BE33CD">
              <w:rPr>
                <w:rFonts w:ascii="Times New Roman" w:eastAsia="Times New Roman" w:hAnsi="Times New Roman" w:cs="Times New Roman"/>
                <w:color w:val="000000"/>
                <w:sz w:val="12"/>
                <w:szCs w:val="12"/>
                <w:lang w:eastAsia="ru-RU"/>
              </w:rPr>
              <w:t>.С</w:t>
            </w:r>
            <w:proofErr w:type="gramEnd"/>
            <w:r w:rsidRPr="00BE33CD">
              <w:rPr>
                <w:rFonts w:ascii="Times New Roman" w:eastAsia="Times New Roman" w:hAnsi="Times New Roman" w:cs="Times New Roman"/>
                <w:color w:val="000000"/>
                <w:sz w:val="12"/>
                <w:szCs w:val="12"/>
                <w:lang w:eastAsia="ru-RU"/>
              </w:rPr>
              <w:t>ургут</w:t>
            </w:r>
            <w:proofErr w:type="spellEnd"/>
            <w:r w:rsidRPr="00BE33CD">
              <w:rPr>
                <w:rFonts w:ascii="Times New Roman" w:eastAsia="Times New Roman" w:hAnsi="Times New Roman" w:cs="Times New Roman"/>
                <w:color w:val="000000"/>
                <w:sz w:val="12"/>
                <w:szCs w:val="12"/>
                <w:lang w:eastAsia="ru-RU"/>
              </w:rPr>
              <w:t>***</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lastRenderedPageBreak/>
              <w:t>СП СЕРНОВОДСК</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3 446 612,13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267 536,28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1 202 176,58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1 448 682,92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528 216,35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2 432 329,78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243 232,98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1 137 529,80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1 051 567,00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28 216,35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28 216,35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486 066,00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24 303,30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64 646,78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397 115,92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r>
      <w:tr w:rsidR="00BE33CD" w:rsidRPr="00BE33CD" w:rsidTr="0049010A">
        <w:trPr>
          <w:cantSplit/>
          <w:trHeight w:val="12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Благоустройство сквер</w:t>
            </w:r>
            <w:r w:rsidR="0049010A">
              <w:rPr>
                <w:rFonts w:ascii="Times New Roman" w:eastAsia="Times New Roman" w:hAnsi="Times New Roman" w:cs="Times New Roman"/>
                <w:color w:val="000000"/>
                <w:sz w:val="12"/>
                <w:szCs w:val="12"/>
                <w:lang w:eastAsia="ru-RU"/>
              </w:rPr>
              <w:t xml:space="preserve">а </w:t>
            </w:r>
            <w:proofErr w:type="spellStart"/>
            <w:r w:rsidR="0049010A">
              <w:rPr>
                <w:rFonts w:ascii="Times New Roman" w:eastAsia="Times New Roman" w:hAnsi="Times New Roman" w:cs="Times New Roman"/>
                <w:color w:val="000000"/>
                <w:sz w:val="12"/>
                <w:szCs w:val="12"/>
                <w:lang w:eastAsia="ru-RU"/>
              </w:rPr>
              <w:t>п</w:t>
            </w:r>
            <w:proofErr w:type="gramStart"/>
            <w:r w:rsidR="0049010A">
              <w:rPr>
                <w:rFonts w:ascii="Times New Roman" w:eastAsia="Times New Roman" w:hAnsi="Times New Roman" w:cs="Times New Roman"/>
                <w:color w:val="000000"/>
                <w:sz w:val="12"/>
                <w:szCs w:val="12"/>
                <w:lang w:eastAsia="ru-RU"/>
              </w:rPr>
              <w:t>.С</w:t>
            </w:r>
            <w:proofErr w:type="gramEnd"/>
            <w:r w:rsidR="0049010A">
              <w:rPr>
                <w:rFonts w:ascii="Times New Roman" w:eastAsia="Times New Roman" w:hAnsi="Times New Roman" w:cs="Times New Roman"/>
                <w:color w:val="000000"/>
                <w:sz w:val="12"/>
                <w:szCs w:val="12"/>
                <w:lang w:eastAsia="ru-RU"/>
              </w:rPr>
              <w:t>ерноводск</w:t>
            </w:r>
            <w:proofErr w:type="spellEnd"/>
            <w:r w:rsidR="0049010A">
              <w:rPr>
                <w:rFonts w:ascii="Times New Roman" w:eastAsia="Times New Roman" w:hAnsi="Times New Roman" w:cs="Times New Roman"/>
                <w:color w:val="000000"/>
                <w:sz w:val="12"/>
                <w:szCs w:val="12"/>
                <w:lang w:eastAsia="ru-RU"/>
              </w:rPr>
              <w:t xml:space="preserve"> "Семейный абажур</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2 432 329,78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243 232,98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1 137 529,80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1 051 567,00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2 432 329,78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243 232,98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1 137 529,80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1 051 567,00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77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lastRenderedPageBreak/>
              <w:t xml:space="preserve">Устройство   детской  игровой  площадки   в пос. Серноводск  ул. </w:t>
            </w:r>
            <w:proofErr w:type="gramStart"/>
            <w:r w:rsidRPr="00BE33CD">
              <w:rPr>
                <w:rFonts w:ascii="Times New Roman" w:eastAsia="Times New Roman" w:hAnsi="Times New Roman" w:cs="Times New Roman"/>
                <w:color w:val="000000"/>
                <w:sz w:val="12"/>
                <w:szCs w:val="12"/>
                <w:lang w:eastAsia="ru-RU"/>
              </w:rPr>
              <w:t>Восточная</w:t>
            </w:r>
            <w:proofErr w:type="gramEnd"/>
            <w:r w:rsidRPr="00BE33CD">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528 216,35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528 216,35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28 216,35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28 216,35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77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lastRenderedPageBreak/>
              <w:t xml:space="preserve">Благоустройство общественной территории по  ул. </w:t>
            </w:r>
            <w:proofErr w:type="gramStart"/>
            <w:r w:rsidRPr="00BE33CD">
              <w:rPr>
                <w:rFonts w:ascii="Times New Roman" w:eastAsia="Times New Roman" w:hAnsi="Times New Roman" w:cs="Times New Roman"/>
                <w:color w:val="000000"/>
                <w:sz w:val="12"/>
                <w:szCs w:val="12"/>
                <w:lang w:eastAsia="ru-RU"/>
              </w:rPr>
              <w:t>Восточная</w:t>
            </w:r>
            <w:proofErr w:type="gramEnd"/>
            <w:r w:rsidRPr="00BE33CD">
              <w:rPr>
                <w:rFonts w:ascii="Times New Roman" w:eastAsia="Times New Roman" w:hAnsi="Times New Roman" w:cs="Times New Roman"/>
                <w:color w:val="000000"/>
                <w:sz w:val="12"/>
                <w:szCs w:val="12"/>
                <w:lang w:eastAsia="ru-RU"/>
              </w:rPr>
              <w:t xml:space="preserve">  в пос. Серноводск  муниципального  района  Сергиевский</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478"/>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lastRenderedPageBreak/>
              <w:t>Благоустройство общественной территории по  ул. Революции  в пос. Серноводск  муниципального  района  Сергиевский</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486 066,00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24 303,30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64 646,78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397 115,92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486 066,00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24 303,30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64 646,78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397 115,92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СП ЧЕРНОВКА</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3 442 217,10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344 221,72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1 807 966,22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1 290 029,16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3 442 217,10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344 221,72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1 807 966,22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1 290 029,16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r>
      <w:tr w:rsidR="00BE33CD" w:rsidRPr="00BE33CD" w:rsidTr="0049010A">
        <w:trPr>
          <w:cantSplit/>
          <w:trHeight w:val="123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lastRenderedPageBreak/>
              <w:t xml:space="preserve">Обустройство парковой зоны около СДК </w:t>
            </w:r>
            <w:proofErr w:type="spellStart"/>
            <w:r w:rsidRPr="00BE33CD">
              <w:rPr>
                <w:rFonts w:ascii="Times New Roman" w:eastAsia="Times New Roman" w:hAnsi="Times New Roman" w:cs="Times New Roman"/>
                <w:color w:val="000000"/>
                <w:sz w:val="12"/>
                <w:szCs w:val="12"/>
                <w:lang w:eastAsia="ru-RU"/>
              </w:rPr>
              <w:t>ул</w:t>
            </w:r>
            <w:proofErr w:type="gramStart"/>
            <w:r w:rsidRPr="00BE33CD">
              <w:rPr>
                <w:rFonts w:ascii="Times New Roman" w:eastAsia="Times New Roman" w:hAnsi="Times New Roman" w:cs="Times New Roman"/>
                <w:color w:val="000000"/>
                <w:sz w:val="12"/>
                <w:szCs w:val="12"/>
                <w:lang w:eastAsia="ru-RU"/>
              </w:rPr>
              <w:t>.Н</w:t>
            </w:r>
            <w:proofErr w:type="gramEnd"/>
            <w:r w:rsidRPr="00BE33CD">
              <w:rPr>
                <w:rFonts w:ascii="Times New Roman" w:eastAsia="Times New Roman" w:hAnsi="Times New Roman" w:cs="Times New Roman"/>
                <w:color w:val="000000"/>
                <w:sz w:val="12"/>
                <w:szCs w:val="12"/>
                <w:lang w:eastAsia="ru-RU"/>
              </w:rPr>
              <w:t>овостроевская</w:t>
            </w:r>
            <w:proofErr w:type="spellEnd"/>
            <w:r w:rsidRPr="00BE33CD">
              <w:rPr>
                <w:rFonts w:ascii="Times New Roman" w:eastAsia="Times New Roman" w:hAnsi="Times New Roman" w:cs="Times New Roman"/>
                <w:color w:val="000000"/>
                <w:sz w:val="12"/>
                <w:szCs w:val="12"/>
                <w:lang w:eastAsia="ru-RU"/>
              </w:rPr>
              <w:t xml:space="preserve"> </w:t>
            </w:r>
            <w:proofErr w:type="spellStart"/>
            <w:r w:rsidRPr="00BE33CD">
              <w:rPr>
                <w:rFonts w:ascii="Times New Roman" w:eastAsia="Times New Roman" w:hAnsi="Times New Roman" w:cs="Times New Roman"/>
                <w:color w:val="000000"/>
                <w:sz w:val="12"/>
                <w:szCs w:val="12"/>
                <w:lang w:eastAsia="ru-RU"/>
              </w:rPr>
              <w:t>с.Черновка</w:t>
            </w:r>
            <w:proofErr w:type="spell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3 442 217,10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344 221,72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1 807 966,22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1 290 029,16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3 442 217,10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344 221,72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1 807 966,22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1 290 029,16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23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 xml:space="preserve">Благоустройство парковой зоны в </w:t>
            </w:r>
            <w:proofErr w:type="spellStart"/>
            <w:r w:rsidRPr="00BE33CD">
              <w:rPr>
                <w:rFonts w:ascii="Times New Roman" w:eastAsia="Times New Roman" w:hAnsi="Times New Roman" w:cs="Times New Roman"/>
                <w:color w:val="000000"/>
                <w:sz w:val="12"/>
                <w:szCs w:val="12"/>
                <w:lang w:eastAsia="ru-RU"/>
              </w:rPr>
              <w:t>с</w:t>
            </w:r>
            <w:proofErr w:type="gramStart"/>
            <w:r w:rsidRPr="00BE33CD">
              <w:rPr>
                <w:rFonts w:ascii="Times New Roman" w:eastAsia="Times New Roman" w:hAnsi="Times New Roman" w:cs="Times New Roman"/>
                <w:color w:val="000000"/>
                <w:sz w:val="12"/>
                <w:szCs w:val="12"/>
                <w:lang w:eastAsia="ru-RU"/>
              </w:rPr>
              <w:t>.Ч</w:t>
            </w:r>
            <w:proofErr w:type="gramEnd"/>
            <w:r w:rsidRPr="00BE33CD">
              <w:rPr>
                <w:rFonts w:ascii="Times New Roman" w:eastAsia="Times New Roman" w:hAnsi="Times New Roman" w:cs="Times New Roman"/>
                <w:color w:val="000000"/>
                <w:sz w:val="12"/>
                <w:szCs w:val="12"/>
                <w:lang w:eastAsia="ru-RU"/>
              </w:rPr>
              <w:t>ерновка</w:t>
            </w:r>
            <w:proofErr w:type="spellEnd"/>
            <w:r>
              <w:rPr>
                <w:rFonts w:ascii="Times New Roman" w:eastAsia="Times New Roman" w:hAnsi="Times New Roman" w:cs="Times New Roman"/>
                <w:color w:val="000000"/>
                <w:sz w:val="12"/>
                <w:szCs w:val="12"/>
                <w:lang w:eastAsia="ru-RU"/>
              </w:rPr>
              <w:t xml:space="preserve"> по ул. </w:t>
            </w:r>
            <w:proofErr w:type="spellStart"/>
            <w:r>
              <w:rPr>
                <w:rFonts w:ascii="Times New Roman" w:eastAsia="Times New Roman" w:hAnsi="Times New Roman" w:cs="Times New Roman"/>
                <w:color w:val="000000"/>
                <w:sz w:val="12"/>
                <w:szCs w:val="12"/>
                <w:lang w:eastAsia="ru-RU"/>
              </w:rPr>
              <w:t>Новостроевская</w:t>
            </w:r>
            <w:proofErr w:type="spellEnd"/>
            <w:r>
              <w:rPr>
                <w:rFonts w:ascii="Times New Roman" w:eastAsia="Times New Roman" w:hAnsi="Times New Roman" w:cs="Times New Roman"/>
                <w:color w:val="000000"/>
                <w:sz w:val="12"/>
                <w:szCs w:val="12"/>
                <w:lang w:eastAsia="ru-RU"/>
              </w:rPr>
              <w:t xml:space="preserve"> (2 этап </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lastRenderedPageBreak/>
              <w:t>СП СВЕТЛОДОЛЬСК</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5 352 303,42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267 615,17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5 084 688,25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5 352 303,42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267 615,17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5 084 688,25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 xml:space="preserve">Благоустройство общественной территории на </w:t>
            </w:r>
            <w:proofErr w:type="spellStart"/>
            <w:r w:rsidRPr="00BE33CD">
              <w:rPr>
                <w:rFonts w:ascii="Times New Roman" w:eastAsia="Times New Roman" w:hAnsi="Times New Roman" w:cs="Times New Roman"/>
                <w:color w:val="000000"/>
                <w:sz w:val="12"/>
                <w:szCs w:val="12"/>
                <w:lang w:eastAsia="ru-RU"/>
              </w:rPr>
              <w:t>ул</w:t>
            </w:r>
            <w:proofErr w:type="gramStart"/>
            <w:r w:rsidRPr="00BE33CD">
              <w:rPr>
                <w:rFonts w:ascii="Times New Roman" w:eastAsia="Times New Roman" w:hAnsi="Times New Roman" w:cs="Times New Roman"/>
                <w:color w:val="000000"/>
                <w:sz w:val="12"/>
                <w:szCs w:val="12"/>
                <w:lang w:eastAsia="ru-RU"/>
              </w:rPr>
              <w:t>.Л</w:t>
            </w:r>
            <w:proofErr w:type="gramEnd"/>
            <w:r w:rsidRPr="00BE33CD">
              <w:rPr>
                <w:rFonts w:ascii="Times New Roman" w:eastAsia="Times New Roman" w:hAnsi="Times New Roman" w:cs="Times New Roman"/>
                <w:color w:val="000000"/>
                <w:sz w:val="12"/>
                <w:szCs w:val="12"/>
                <w:lang w:eastAsia="ru-RU"/>
              </w:rPr>
              <w:t>енина</w:t>
            </w:r>
            <w:proofErr w:type="spellEnd"/>
            <w:r w:rsidRPr="00BE33CD">
              <w:rPr>
                <w:rFonts w:ascii="Times New Roman" w:eastAsia="Times New Roman" w:hAnsi="Times New Roman" w:cs="Times New Roman"/>
                <w:color w:val="000000"/>
                <w:sz w:val="12"/>
                <w:szCs w:val="12"/>
                <w:lang w:eastAsia="ru-RU"/>
              </w:rPr>
              <w:t xml:space="preserve"> </w:t>
            </w:r>
            <w:proofErr w:type="spellStart"/>
            <w:r w:rsidRPr="00BE33CD">
              <w:rPr>
                <w:rFonts w:ascii="Times New Roman" w:eastAsia="Times New Roman" w:hAnsi="Times New Roman" w:cs="Times New Roman"/>
                <w:color w:val="000000"/>
                <w:sz w:val="12"/>
                <w:szCs w:val="12"/>
                <w:lang w:eastAsia="ru-RU"/>
              </w:rPr>
              <w:t>п.Светлодольск</w:t>
            </w:r>
            <w:proofErr w:type="spell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5 352 303,42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267 615,17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5 084 688,25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5 352 303,42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267 615,17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5 084 688,25</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СП КАЛИНОВКА</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358 637,77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17 931,89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47 698,82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293 007,06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358 637,77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17 931,89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47 698,82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293 007,06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lastRenderedPageBreak/>
              <w:t xml:space="preserve">Благоустройство сквера возле школы по </w:t>
            </w:r>
            <w:proofErr w:type="spellStart"/>
            <w:r w:rsidRPr="00BE33CD">
              <w:rPr>
                <w:rFonts w:ascii="Times New Roman" w:eastAsia="Times New Roman" w:hAnsi="Times New Roman" w:cs="Times New Roman"/>
                <w:color w:val="000000"/>
                <w:sz w:val="12"/>
                <w:szCs w:val="12"/>
                <w:lang w:eastAsia="ru-RU"/>
              </w:rPr>
              <w:t>ул</w:t>
            </w:r>
            <w:proofErr w:type="gramStart"/>
            <w:r w:rsidRPr="00BE33CD">
              <w:rPr>
                <w:rFonts w:ascii="Times New Roman" w:eastAsia="Times New Roman" w:hAnsi="Times New Roman" w:cs="Times New Roman"/>
                <w:color w:val="000000"/>
                <w:sz w:val="12"/>
                <w:szCs w:val="12"/>
                <w:lang w:eastAsia="ru-RU"/>
              </w:rPr>
              <w:t>.К</w:t>
            </w:r>
            <w:proofErr w:type="gramEnd"/>
            <w:r w:rsidRPr="00BE33CD">
              <w:rPr>
                <w:rFonts w:ascii="Times New Roman" w:eastAsia="Times New Roman" w:hAnsi="Times New Roman" w:cs="Times New Roman"/>
                <w:color w:val="000000"/>
                <w:sz w:val="12"/>
                <w:szCs w:val="12"/>
                <w:lang w:eastAsia="ru-RU"/>
              </w:rPr>
              <w:t>аськова</w:t>
            </w:r>
            <w:proofErr w:type="spell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358 637,77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17 931,89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47 698,82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293 007,06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358 637,77</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17 931,89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47 698,82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293 007,06</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87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lastRenderedPageBreak/>
              <w:t>Благоустройство общественной территории сельского поселения Калиновка муниципального района Сергиевский</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СП ЕЛШАНКА</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1 200 000,00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1 140 000,00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1 200 000,00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1 140 000,00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r>
      <w:tr w:rsidR="00BE33CD" w:rsidRPr="00BE33CD" w:rsidTr="0049010A">
        <w:trPr>
          <w:cantSplit/>
          <w:trHeight w:val="187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proofErr w:type="gramStart"/>
            <w:r w:rsidRPr="00BE33CD">
              <w:rPr>
                <w:rFonts w:ascii="Times New Roman" w:eastAsia="Times New Roman" w:hAnsi="Times New Roman" w:cs="Times New Roman"/>
                <w:color w:val="000000"/>
                <w:sz w:val="12"/>
                <w:szCs w:val="12"/>
                <w:lang w:eastAsia="ru-RU"/>
              </w:rPr>
              <w:lastRenderedPageBreak/>
              <w:t>Благоустройство  парка  и реставрация памятника воинам, погибшим в годы ВОВ 1941-1945гг. в с. Елшанка по ул. Победы</w:t>
            </w:r>
            <w:proofErr w:type="gram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1 200 000,00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1 140 000,00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1 200 000,00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60 000,00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1 140 000,00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СП КУТУЗОВСКИЙ</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125 000,00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2 375 000,00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125 000,00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2 375 000,00</w:t>
            </w:r>
          </w:p>
        </w:tc>
      </w:tr>
      <w:tr w:rsidR="00BE33CD" w:rsidRPr="00BE33CD" w:rsidTr="0049010A">
        <w:trPr>
          <w:cantSplit/>
          <w:trHeight w:val="124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lastRenderedPageBreak/>
              <w:t xml:space="preserve">Благоустройство сквера вокруг памятника </w:t>
            </w:r>
            <w:proofErr w:type="spellStart"/>
            <w:r w:rsidRPr="00BE33CD">
              <w:rPr>
                <w:rFonts w:ascii="Times New Roman" w:eastAsia="Times New Roman" w:hAnsi="Times New Roman" w:cs="Times New Roman"/>
                <w:color w:val="000000"/>
                <w:sz w:val="12"/>
                <w:szCs w:val="12"/>
                <w:lang w:eastAsia="ru-RU"/>
              </w:rPr>
              <w:t>В.И.Ленина</w:t>
            </w:r>
            <w:proofErr w:type="spellEnd"/>
            <w:r w:rsidRPr="00BE33CD">
              <w:rPr>
                <w:rFonts w:ascii="Times New Roman" w:eastAsia="Times New Roman" w:hAnsi="Times New Roman" w:cs="Times New Roman"/>
                <w:color w:val="000000"/>
                <w:sz w:val="12"/>
                <w:szCs w:val="12"/>
                <w:lang w:eastAsia="ru-RU"/>
              </w:rPr>
              <w:t xml:space="preserve"> в </w:t>
            </w:r>
            <w:proofErr w:type="spellStart"/>
            <w:r w:rsidRPr="00BE33CD">
              <w:rPr>
                <w:rFonts w:ascii="Times New Roman" w:eastAsia="Times New Roman" w:hAnsi="Times New Roman" w:cs="Times New Roman"/>
                <w:color w:val="000000"/>
                <w:sz w:val="12"/>
                <w:szCs w:val="12"/>
                <w:lang w:eastAsia="ru-RU"/>
              </w:rPr>
              <w:t>п</w:t>
            </w:r>
            <w:proofErr w:type="gramStart"/>
            <w:r w:rsidRPr="00BE33CD">
              <w:rPr>
                <w:rFonts w:ascii="Times New Roman" w:eastAsia="Times New Roman" w:hAnsi="Times New Roman" w:cs="Times New Roman"/>
                <w:color w:val="000000"/>
                <w:sz w:val="12"/>
                <w:szCs w:val="12"/>
                <w:lang w:eastAsia="ru-RU"/>
              </w:rPr>
              <w:t>.К</w:t>
            </w:r>
            <w:proofErr w:type="gramEnd"/>
            <w:r w:rsidRPr="00BE33CD">
              <w:rPr>
                <w:rFonts w:ascii="Times New Roman" w:eastAsia="Times New Roman" w:hAnsi="Times New Roman" w:cs="Times New Roman"/>
                <w:color w:val="000000"/>
                <w:sz w:val="12"/>
                <w:szCs w:val="12"/>
                <w:lang w:eastAsia="ru-RU"/>
              </w:rPr>
              <w:t>утузовский</w:t>
            </w:r>
            <w:proofErr w:type="spell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125 000,00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2 375 000,00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125 000,00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2 375 000,00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СП КРАСНОСЕЛЬСКОЕ</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 xml:space="preserve">Благоустройство сквера в </w:t>
            </w:r>
            <w:proofErr w:type="spellStart"/>
            <w:r w:rsidRPr="00BE33CD">
              <w:rPr>
                <w:rFonts w:ascii="Times New Roman" w:eastAsia="Times New Roman" w:hAnsi="Times New Roman" w:cs="Times New Roman"/>
                <w:color w:val="000000"/>
                <w:sz w:val="12"/>
                <w:szCs w:val="12"/>
                <w:lang w:eastAsia="ru-RU"/>
              </w:rPr>
              <w:t>с</w:t>
            </w:r>
            <w:proofErr w:type="gramStart"/>
            <w:r w:rsidRPr="00BE33CD">
              <w:rPr>
                <w:rFonts w:ascii="Times New Roman" w:eastAsia="Times New Roman" w:hAnsi="Times New Roman" w:cs="Times New Roman"/>
                <w:color w:val="000000"/>
                <w:sz w:val="12"/>
                <w:szCs w:val="12"/>
                <w:lang w:eastAsia="ru-RU"/>
              </w:rPr>
              <w:t>.К</w:t>
            </w:r>
            <w:proofErr w:type="gramEnd"/>
            <w:r w:rsidRPr="00BE33CD">
              <w:rPr>
                <w:rFonts w:ascii="Times New Roman" w:eastAsia="Times New Roman" w:hAnsi="Times New Roman" w:cs="Times New Roman"/>
                <w:color w:val="000000"/>
                <w:sz w:val="12"/>
                <w:szCs w:val="12"/>
                <w:lang w:eastAsia="ru-RU"/>
              </w:rPr>
              <w:t>расносельское</w:t>
            </w:r>
            <w:proofErr w:type="spellEnd"/>
            <w:r w:rsidRPr="00BE33CD">
              <w:rPr>
                <w:rFonts w:ascii="Times New Roman" w:eastAsia="Times New Roman" w:hAnsi="Times New Roman" w:cs="Times New Roman"/>
                <w:color w:val="000000"/>
                <w:sz w:val="12"/>
                <w:szCs w:val="12"/>
                <w:lang w:eastAsia="ru-RU"/>
              </w:rPr>
              <w:t>***</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lastRenderedPageBreak/>
              <w:t>ГП СУХОДОЛ</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62 489 977,52</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3 106 998,88</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32 774 617,01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26 258 361,63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13 343 819,63</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649 690,99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1 728 178,00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10 615 950,64</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11 146 157,89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557 307,89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1 482 439,01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9 106 410,99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8 000 000,00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1 064 000,00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6 536 000,00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10 000 000,00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10 000 000,00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9 500 000,00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10 000 000,00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9 500 000,00</w:t>
            </w:r>
          </w:p>
        </w:tc>
      </w:tr>
      <w:tr w:rsidR="00BE33CD" w:rsidRPr="00BE33CD" w:rsidTr="0049010A">
        <w:trPr>
          <w:trHeight w:val="732"/>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proofErr w:type="spellStart"/>
            <w:proofErr w:type="gramStart"/>
            <w:r w:rsidRPr="00BE33CD">
              <w:rPr>
                <w:rFonts w:ascii="Times New Roman" w:eastAsia="Times New Roman" w:hAnsi="Times New Roman" w:cs="Times New Roman"/>
                <w:color w:val="000000"/>
                <w:sz w:val="12"/>
                <w:szCs w:val="12"/>
                <w:lang w:eastAsia="ru-RU"/>
              </w:rPr>
              <w:t>пгт</w:t>
            </w:r>
            <w:proofErr w:type="spellEnd"/>
            <w:r>
              <w:rPr>
                <w:rFonts w:ascii="Times New Roman" w:eastAsia="Times New Roman" w:hAnsi="Times New Roman" w:cs="Times New Roman"/>
                <w:color w:val="000000"/>
                <w:sz w:val="12"/>
                <w:szCs w:val="12"/>
                <w:lang w:eastAsia="ru-RU"/>
              </w:rPr>
              <w:t xml:space="preserve"> Суходол, парковая зона (2 этап</w:t>
            </w:r>
            <w:proofErr w:type="gramEnd"/>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51 139 977,52</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2 556 998,88</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31 311 617,02</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17 271 361,62</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9 993 819,63</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499 690,99</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1 329 178,01</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8 164 950,63</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11 146 157,89</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557 307,89</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1 482 439,01</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9 106 410,99</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10 000 000,00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500 000,00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9 500 000,00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10 000 000,00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500 000,00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9 500 000,00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10 000 000,00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500 000,00</w:t>
            </w:r>
          </w:p>
        </w:tc>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9 500 000,00</w:t>
            </w:r>
          </w:p>
        </w:tc>
      </w:tr>
      <w:tr w:rsidR="00BE33CD" w:rsidRPr="00BE33CD" w:rsidTr="0049010A">
        <w:trPr>
          <w:trHeight w:val="732"/>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proofErr w:type="spellStart"/>
            <w:proofErr w:type="gramStart"/>
            <w:r w:rsidRPr="00BE33CD">
              <w:rPr>
                <w:rFonts w:ascii="Times New Roman" w:eastAsia="Times New Roman" w:hAnsi="Times New Roman" w:cs="Times New Roman"/>
                <w:color w:val="000000"/>
                <w:sz w:val="12"/>
                <w:szCs w:val="12"/>
                <w:lang w:eastAsia="ru-RU"/>
              </w:rPr>
              <w:t>пгт</w:t>
            </w:r>
            <w:proofErr w:type="spellEnd"/>
            <w:r w:rsidRPr="00BE33CD">
              <w:rPr>
                <w:rFonts w:ascii="Times New Roman" w:eastAsia="Times New Roman" w:hAnsi="Times New Roman" w:cs="Times New Roman"/>
                <w:color w:val="000000"/>
                <w:sz w:val="12"/>
                <w:szCs w:val="12"/>
                <w:lang w:eastAsia="ru-RU"/>
              </w:rPr>
              <w:t xml:space="preserve"> С</w:t>
            </w:r>
            <w:r>
              <w:rPr>
                <w:rFonts w:ascii="Times New Roman" w:eastAsia="Times New Roman" w:hAnsi="Times New Roman" w:cs="Times New Roman"/>
                <w:color w:val="000000"/>
                <w:sz w:val="12"/>
                <w:szCs w:val="12"/>
                <w:lang w:eastAsia="ru-RU"/>
              </w:rPr>
              <w:t>уходол, парковая зона  (3  этап</w:t>
            </w:r>
            <w:proofErr w:type="gramEnd"/>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000000"/>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tcBorders>
              <w:top w:val="nil"/>
              <w:left w:val="single" w:sz="4" w:space="0" w:color="auto"/>
              <w:bottom w:val="single" w:sz="4" w:space="0" w:color="auto"/>
              <w:right w:val="single" w:sz="4" w:space="0" w:color="auto"/>
            </w:tcBorders>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proofErr w:type="spellStart"/>
            <w:proofErr w:type="gramStart"/>
            <w:r w:rsidRPr="00BE33CD">
              <w:rPr>
                <w:rFonts w:ascii="Times New Roman" w:eastAsia="Times New Roman" w:hAnsi="Times New Roman" w:cs="Times New Roman"/>
                <w:color w:val="000000"/>
                <w:sz w:val="12"/>
                <w:szCs w:val="12"/>
                <w:lang w:eastAsia="ru-RU"/>
              </w:rPr>
              <w:t>пгт</w:t>
            </w:r>
            <w:proofErr w:type="spellEnd"/>
            <w:r w:rsidRPr="00BE33CD">
              <w:rPr>
                <w:rFonts w:ascii="Times New Roman" w:eastAsia="Times New Roman" w:hAnsi="Times New Roman" w:cs="Times New Roman"/>
                <w:color w:val="000000"/>
                <w:sz w:val="12"/>
                <w:szCs w:val="12"/>
                <w:lang w:eastAsia="ru-RU"/>
              </w:rPr>
              <w:t xml:space="preserve"> Суходол, парковая зона  (4  этап</w:t>
            </w:r>
            <w:proofErr w:type="gram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8 000 000,00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400 000,00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1 064 000,00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6 536 000,00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8000000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400 000,00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1064000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6536000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proofErr w:type="spellStart"/>
            <w:proofErr w:type="gramStart"/>
            <w:r w:rsidRPr="00BE33CD">
              <w:rPr>
                <w:rFonts w:ascii="Times New Roman" w:eastAsia="Times New Roman" w:hAnsi="Times New Roman" w:cs="Times New Roman"/>
                <w:color w:val="000000"/>
                <w:sz w:val="12"/>
                <w:szCs w:val="12"/>
                <w:lang w:eastAsia="ru-RU"/>
              </w:rPr>
              <w:t>пгт</w:t>
            </w:r>
            <w:proofErr w:type="spellEnd"/>
            <w:r w:rsidRPr="00BE33CD">
              <w:rPr>
                <w:rFonts w:ascii="Times New Roman" w:eastAsia="Times New Roman" w:hAnsi="Times New Roman" w:cs="Times New Roman"/>
                <w:color w:val="000000"/>
                <w:sz w:val="12"/>
                <w:szCs w:val="12"/>
                <w:lang w:eastAsia="ru-RU"/>
              </w:rPr>
              <w:t xml:space="preserve"> С</w:t>
            </w:r>
            <w:r w:rsidR="0049010A">
              <w:rPr>
                <w:rFonts w:ascii="Times New Roman" w:eastAsia="Times New Roman" w:hAnsi="Times New Roman" w:cs="Times New Roman"/>
                <w:color w:val="000000"/>
                <w:sz w:val="12"/>
                <w:szCs w:val="12"/>
                <w:lang w:eastAsia="ru-RU"/>
              </w:rPr>
              <w:t>уходол, парковая зона  (5  этап</w:t>
            </w:r>
            <w:proofErr w:type="gram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proofErr w:type="spellStart"/>
            <w:r w:rsidRPr="00BE33CD">
              <w:rPr>
                <w:rFonts w:ascii="Times New Roman" w:eastAsia="Times New Roman" w:hAnsi="Times New Roman" w:cs="Times New Roman"/>
                <w:color w:val="000000"/>
                <w:sz w:val="12"/>
                <w:szCs w:val="12"/>
                <w:lang w:eastAsia="ru-RU"/>
              </w:rPr>
              <w:lastRenderedPageBreak/>
              <w:t>пгт</w:t>
            </w:r>
            <w:proofErr w:type="spellEnd"/>
            <w:r w:rsidRPr="00BE33CD">
              <w:rPr>
                <w:rFonts w:ascii="Times New Roman" w:eastAsia="Times New Roman" w:hAnsi="Times New Roman" w:cs="Times New Roman"/>
                <w:color w:val="000000"/>
                <w:sz w:val="12"/>
                <w:szCs w:val="12"/>
                <w:lang w:eastAsia="ru-RU"/>
              </w:rPr>
              <w:t xml:space="preserve"> Суход</w:t>
            </w:r>
            <w:r w:rsidR="0049010A">
              <w:rPr>
                <w:rFonts w:ascii="Times New Roman" w:eastAsia="Times New Roman" w:hAnsi="Times New Roman" w:cs="Times New Roman"/>
                <w:color w:val="000000"/>
                <w:sz w:val="12"/>
                <w:szCs w:val="12"/>
                <w:lang w:eastAsia="ru-RU"/>
              </w:rPr>
              <w:t xml:space="preserve">ол, парк по </w:t>
            </w:r>
            <w:proofErr w:type="spellStart"/>
            <w:r w:rsidR="0049010A">
              <w:rPr>
                <w:rFonts w:ascii="Times New Roman" w:eastAsia="Times New Roman" w:hAnsi="Times New Roman" w:cs="Times New Roman"/>
                <w:color w:val="000000"/>
                <w:sz w:val="12"/>
                <w:szCs w:val="12"/>
                <w:lang w:eastAsia="ru-RU"/>
              </w:rPr>
              <w:t>ул</w:t>
            </w:r>
            <w:proofErr w:type="gramStart"/>
            <w:r w:rsidR="0049010A">
              <w:rPr>
                <w:rFonts w:ascii="Times New Roman" w:eastAsia="Times New Roman" w:hAnsi="Times New Roman" w:cs="Times New Roman"/>
                <w:color w:val="000000"/>
                <w:sz w:val="12"/>
                <w:szCs w:val="12"/>
                <w:lang w:eastAsia="ru-RU"/>
              </w:rPr>
              <w:t>.П</w:t>
            </w:r>
            <w:proofErr w:type="gramEnd"/>
            <w:r w:rsidR="0049010A">
              <w:rPr>
                <w:rFonts w:ascii="Times New Roman" w:eastAsia="Times New Roman" w:hAnsi="Times New Roman" w:cs="Times New Roman"/>
                <w:color w:val="000000"/>
                <w:sz w:val="12"/>
                <w:szCs w:val="12"/>
                <w:lang w:eastAsia="ru-RU"/>
              </w:rPr>
              <w:t>обеда</w:t>
            </w:r>
            <w:proofErr w:type="spellEnd"/>
            <w:r w:rsidR="0049010A">
              <w:rPr>
                <w:rFonts w:ascii="Times New Roman" w:eastAsia="Times New Roman" w:hAnsi="Times New Roman" w:cs="Times New Roman"/>
                <w:color w:val="000000"/>
                <w:sz w:val="12"/>
                <w:szCs w:val="12"/>
                <w:lang w:eastAsia="ru-RU"/>
              </w:rPr>
              <w:t xml:space="preserve">  (1  этап</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proofErr w:type="spellStart"/>
            <w:r w:rsidRPr="00BE33CD">
              <w:rPr>
                <w:rFonts w:ascii="Times New Roman" w:eastAsia="Times New Roman" w:hAnsi="Times New Roman" w:cs="Times New Roman"/>
                <w:color w:val="000000"/>
                <w:sz w:val="12"/>
                <w:szCs w:val="12"/>
                <w:lang w:eastAsia="ru-RU"/>
              </w:rPr>
              <w:t>пгт</w:t>
            </w:r>
            <w:proofErr w:type="spellEnd"/>
            <w:r w:rsidRPr="00BE33CD">
              <w:rPr>
                <w:rFonts w:ascii="Times New Roman" w:eastAsia="Times New Roman" w:hAnsi="Times New Roman" w:cs="Times New Roman"/>
                <w:color w:val="000000"/>
                <w:sz w:val="12"/>
                <w:szCs w:val="12"/>
                <w:lang w:eastAsia="ru-RU"/>
              </w:rPr>
              <w:t xml:space="preserve"> Суход</w:t>
            </w:r>
            <w:r w:rsidR="0049010A">
              <w:rPr>
                <w:rFonts w:ascii="Times New Roman" w:eastAsia="Times New Roman" w:hAnsi="Times New Roman" w:cs="Times New Roman"/>
                <w:color w:val="000000"/>
                <w:sz w:val="12"/>
                <w:szCs w:val="12"/>
                <w:lang w:eastAsia="ru-RU"/>
              </w:rPr>
              <w:t xml:space="preserve">ол, парк по </w:t>
            </w:r>
            <w:proofErr w:type="spellStart"/>
            <w:r w:rsidR="0049010A">
              <w:rPr>
                <w:rFonts w:ascii="Times New Roman" w:eastAsia="Times New Roman" w:hAnsi="Times New Roman" w:cs="Times New Roman"/>
                <w:color w:val="000000"/>
                <w:sz w:val="12"/>
                <w:szCs w:val="12"/>
                <w:lang w:eastAsia="ru-RU"/>
              </w:rPr>
              <w:t>ул</w:t>
            </w:r>
            <w:proofErr w:type="gramStart"/>
            <w:r w:rsidR="0049010A">
              <w:rPr>
                <w:rFonts w:ascii="Times New Roman" w:eastAsia="Times New Roman" w:hAnsi="Times New Roman" w:cs="Times New Roman"/>
                <w:color w:val="000000"/>
                <w:sz w:val="12"/>
                <w:szCs w:val="12"/>
                <w:lang w:eastAsia="ru-RU"/>
              </w:rPr>
              <w:t>.П</w:t>
            </w:r>
            <w:proofErr w:type="gramEnd"/>
            <w:r w:rsidR="0049010A">
              <w:rPr>
                <w:rFonts w:ascii="Times New Roman" w:eastAsia="Times New Roman" w:hAnsi="Times New Roman" w:cs="Times New Roman"/>
                <w:color w:val="000000"/>
                <w:sz w:val="12"/>
                <w:szCs w:val="12"/>
                <w:lang w:eastAsia="ru-RU"/>
              </w:rPr>
              <w:t>обеда</w:t>
            </w:r>
            <w:proofErr w:type="spellEnd"/>
            <w:r w:rsidR="0049010A">
              <w:rPr>
                <w:rFonts w:ascii="Times New Roman" w:eastAsia="Times New Roman" w:hAnsi="Times New Roman" w:cs="Times New Roman"/>
                <w:color w:val="000000"/>
                <w:sz w:val="12"/>
                <w:szCs w:val="12"/>
                <w:lang w:eastAsia="ru-RU"/>
              </w:rPr>
              <w:t xml:space="preserve">  (2  этап</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proofErr w:type="spellStart"/>
            <w:r w:rsidRPr="00BE33CD">
              <w:rPr>
                <w:rFonts w:ascii="Times New Roman" w:eastAsia="Times New Roman" w:hAnsi="Times New Roman" w:cs="Times New Roman"/>
                <w:color w:val="000000"/>
                <w:sz w:val="12"/>
                <w:szCs w:val="12"/>
                <w:lang w:eastAsia="ru-RU"/>
              </w:rPr>
              <w:t>пгт</w:t>
            </w:r>
            <w:proofErr w:type="spellEnd"/>
            <w:r w:rsidRPr="00BE33CD">
              <w:rPr>
                <w:rFonts w:ascii="Times New Roman" w:eastAsia="Times New Roman" w:hAnsi="Times New Roman" w:cs="Times New Roman"/>
                <w:color w:val="000000"/>
                <w:sz w:val="12"/>
                <w:szCs w:val="12"/>
                <w:lang w:eastAsia="ru-RU"/>
              </w:rPr>
              <w:t xml:space="preserve"> Суходол, общественная территория по </w:t>
            </w:r>
            <w:proofErr w:type="spellStart"/>
            <w:r w:rsidRPr="00BE33CD">
              <w:rPr>
                <w:rFonts w:ascii="Times New Roman" w:eastAsia="Times New Roman" w:hAnsi="Times New Roman" w:cs="Times New Roman"/>
                <w:color w:val="000000"/>
                <w:sz w:val="12"/>
                <w:szCs w:val="12"/>
                <w:lang w:eastAsia="ru-RU"/>
              </w:rPr>
              <w:t>ул</w:t>
            </w:r>
            <w:proofErr w:type="gramStart"/>
            <w:r w:rsidRPr="00BE33CD">
              <w:rPr>
                <w:rFonts w:ascii="Times New Roman" w:eastAsia="Times New Roman" w:hAnsi="Times New Roman" w:cs="Times New Roman"/>
                <w:color w:val="000000"/>
                <w:sz w:val="12"/>
                <w:szCs w:val="12"/>
                <w:lang w:eastAsia="ru-RU"/>
              </w:rPr>
              <w:t>.П</w:t>
            </w:r>
            <w:proofErr w:type="gramEnd"/>
            <w:r w:rsidRPr="00BE33CD">
              <w:rPr>
                <w:rFonts w:ascii="Times New Roman" w:eastAsia="Times New Roman" w:hAnsi="Times New Roman" w:cs="Times New Roman"/>
                <w:color w:val="000000"/>
                <w:sz w:val="12"/>
                <w:szCs w:val="12"/>
                <w:lang w:eastAsia="ru-RU"/>
              </w:rPr>
              <w:t>обеда</w:t>
            </w:r>
            <w:proofErr w:type="spell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lastRenderedPageBreak/>
              <w:t xml:space="preserve">Благоустройство </w:t>
            </w:r>
            <w:proofErr w:type="spellStart"/>
            <w:r w:rsidRPr="00BE33CD">
              <w:rPr>
                <w:rFonts w:ascii="Times New Roman" w:eastAsia="Times New Roman" w:hAnsi="Times New Roman" w:cs="Times New Roman"/>
                <w:color w:val="000000"/>
                <w:sz w:val="12"/>
                <w:szCs w:val="12"/>
                <w:lang w:eastAsia="ru-RU"/>
              </w:rPr>
              <w:t>ул</w:t>
            </w:r>
            <w:proofErr w:type="gramStart"/>
            <w:r w:rsidRPr="00BE33CD">
              <w:rPr>
                <w:rFonts w:ascii="Times New Roman" w:eastAsia="Times New Roman" w:hAnsi="Times New Roman" w:cs="Times New Roman"/>
                <w:color w:val="000000"/>
                <w:sz w:val="12"/>
                <w:szCs w:val="12"/>
                <w:lang w:eastAsia="ru-RU"/>
              </w:rPr>
              <w:t>.М</w:t>
            </w:r>
            <w:proofErr w:type="gramEnd"/>
            <w:r w:rsidRPr="00BE33CD">
              <w:rPr>
                <w:rFonts w:ascii="Times New Roman" w:eastAsia="Times New Roman" w:hAnsi="Times New Roman" w:cs="Times New Roman"/>
                <w:color w:val="000000"/>
                <w:sz w:val="12"/>
                <w:szCs w:val="12"/>
                <w:lang w:eastAsia="ru-RU"/>
              </w:rPr>
              <w:t>олодогвардейская</w:t>
            </w:r>
            <w:proofErr w:type="spellEnd"/>
            <w:r w:rsidRPr="00BE33CD">
              <w:rPr>
                <w:rFonts w:ascii="Times New Roman" w:eastAsia="Times New Roman" w:hAnsi="Times New Roman" w:cs="Times New Roman"/>
                <w:color w:val="000000"/>
                <w:sz w:val="12"/>
                <w:szCs w:val="12"/>
                <w:lang w:eastAsia="ru-RU"/>
              </w:rPr>
              <w:t xml:space="preserve"> </w:t>
            </w:r>
            <w:proofErr w:type="spellStart"/>
            <w:r w:rsidRPr="00BE33CD">
              <w:rPr>
                <w:rFonts w:ascii="Times New Roman" w:eastAsia="Times New Roman" w:hAnsi="Times New Roman" w:cs="Times New Roman"/>
                <w:color w:val="000000"/>
                <w:sz w:val="12"/>
                <w:szCs w:val="12"/>
                <w:lang w:eastAsia="ru-RU"/>
              </w:rPr>
              <w:t>п.г.т.Суходол</w:t>
            </w:r>
            <w:proofErr w:type="spell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3 000 000,00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150 000,00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398 999,99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2 451 000,01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3 000 000,00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150 000,00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398 999,99</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2 451 000,01</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5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 xml:space="preserve">Устройство   детской  игровой  площадки   в </w:t>
            </w:r>
            <w:proofErr w:type="spellStart"/>
            <w:r w:rsidRPr="00BE33CD">
              <w:rPr>
                <w:rFonts w:ascii="Times New Roman" w:eastAsia="Times New Roman" w:hAnsi="Times New Roman" w:cs="Times New Roman"/>
                <w:color w:val="000000"/>
                <w:sz w:val="12"/>
                <w:szCs w:val="12"/>
                <w:lang w:eastAsia="ru-RU"/>
              </w:rPr>
              <w:t>п.г.т</w:t>
            </w:r>
            <w:proofErr w:type="spellEnd"/>
            <w:r w:rsidRPr="00BE33CD">
              <w:rPr>
                <w:rFonts w:ascii="Times New Roman" w:eastAsia="Times New Roman" w:hAnsi="Times New Roman" w:cs="Times New Roman"/>
                <w:color w:val="000000"/>
                <w:sz w:val="12"/>
                <w:szCs w:val="12"/>
                <w:lang w:eastAsia="ru-RU"/>
              </w:rPr>
              <w:t>. Суходол  ул. Мира д. 2  муниципального  района  Сергиевский</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350 000,00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350 000,00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BE33CD" w:rsidRPr="00BE33CD" w:rsidRDefault="00BE33CD" w:rsidP="00BE33CD">
            <w:pPr>
              <w:spacing w:after="0" w:line="240" w:lineRule="auto"/>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lastRenderedPageBreak/>
              <w:t>СП Воротнее</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 xml:space="preserve">Благоустройство сквера в </w:t>
            </w:r>
            <w:proofErr w:type="spellStart"/>
            <w:r w:rsidRPr="00BE33CD">
              <w:rPr>
                <w:rFonts w:ascii="Times New Roman" w:eastAsia="Times New Roman" w:hAnsi="Times New Roman" w:cs="Times New Roman"/>
                <w:color w:val="000000"/>
                <w:sz w:val="12"/>
                <w:szCs w:val="12"/>
                <w:lang w:eastAsia="ru-RU"/>
              </w:rPr>
              <w:t>с</w:t>
            </w:r>
            <w:proofErr w:type="gramStart"/>
            <w:r w:rsidRPr="00BE33CD">
              <w:rPr>
                <w:rFonts w:ascii="Times New Roman" w:eastAsia="Times New Roman" w:hAnsi="Times New Roman" w:cs="Times New Roman"/>
                <w:color w:val="000000"/>
                <w:sz w:val="12"/>
                <w:szCs w:val="12"/>
                <w:lang w:eastAsia="ru-RU"/>
              </w:rPr>
              <w:t>.В</w:t>
            </w:r>
            <w:proofErr w:type="gramEnd"/>
            <w:r w:rsidRPr="00BE33CD">
              <w:rPr>
                <w:rFonts w:ascii="Times New Roman" w:eastAsia="Times New Roman" w:hAnsi="Times New Roman" w:cs="Times New Roman"/>
                <w:color w:val="000000"/>
                <w:sz w:val="12"/>
                <w:szCs w:val="12"/>
                <w:lang w:eastAsia="ru-RU"/>
              </w:rPr>
              <w:t>оротнее</w:t>
            </w:r>
            <w:proofErr w:type="spell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r>
      <w:tr w:rsidR="00BE33CD" w:rsidRPr="00BE33CD" w:rsidTr="0049010A">
        <w:trPr>
          <w:cantSplit/>
          <w:trHeight w:val="1134"/>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BE33CD" w:rsidRPr="00BE33CD" w:rsidRDefault="00BE33CD" w:rsidP="00BE33CD">
            <w:pPr>
              <w:spacing w:after="0" w:line="240" w:lineRule="auto"/>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 xml:space="preserve">Благоустройство </w:t>
            </w:r>
            <w:proofErr w:type="spellStart"/>
            <w:r w:rsidRPr="00BE33CD">
              <w:rPr>
                <w:rFonts w:ascii="Times New Roman" w:eastAsia="Times New Roman" w:hAnsi="Times New Roman" w:cs="Times New Roman"/>
                <w:color w:val="000000"/>
                <w:sz w:val="12"/>
                <w:szCs w:val="12"/>
                <w:lang w:eastAsia="ru-RU"/>
              </w:rPr>
              <w:t>территоррии</w:t>
            </w:r>
            <w:proofErr w:type="spellEnd"/>
            <w:r w:rsidRPr="00BE33CD">
              <w:rPr>
                <w:rFonts w:ascii="Times New Roman" w:eastAsia="Times New Roman" w:hAnsi="Times New Roman" w:cs="Times New Roman"/>
                <w:color w:val="000000"/>
                <w:sz w:val="12"/>
                <w:szCs w:val="12"/>
                <w:lang w:eastAsia="ru-RU"/>
              </w:rPr>
              <w:t xml:space="preserve"> воинской славы в </w:t>
            </w:r>
            <w:proofErr w:type="spellStart"/>
            <w:r w:rsidRPr="00BE33CD">
              <w:rPr>
                <w:rFonts w:ascii="Times New Roman" w:eastAsia="Times New Roman" w:hAnsi="Times New Roman" w:cs="Times New Roman"/>
                <w:color w:val="000000"/>
                <w:sz w:val="12"/>
                <w:szCs w:val="12"/>
                <w:lang w:eastAsia="ru-RU"/>
              </w:rPr>
              <w:t>с</w:t>
            </w:r>
            <w:proofErr w:type="gramStart"/>
            <w:r w:rsidRPr="00BE33CD">
              <w:rPr>
                <w:rFonts w:ascii="Times New Roman" w:eastAsia="Times New Roman" w:hAnsi="Times New Roman" w:cs="Times New Roman"/>
                <w:color w:val="000000"/>
                <w:sz w:val="12"/>
                <w:szCs w:val="12"/>
                <w:lang w:eastAsia="ru-RU"/>
              </w:rPr>
              <w:t>.В</w:t>
            </w:r>
            <w:proofErr w:type="gramEnd"/>
            <w:r w:rsidRPr="00BE33CD">
              <w:rPr>
                <w:rFonts w:ascii="Times New Roman" w:eastAsia="Times New Roman" w:hAnsi="Times New Roman" w:cs="Times New Roman"/>
                <w:color w:val="000000"/>
                <w:sz w:val="12"/>
                <w:szCs w:val="12"/>
                <w:lang w:eastAsia="ru-RU"/>
              </w:rPr>
              <w:t>оротнее</w:t>
            </w:r>
            <w:proofErr w:type="spellEnd"/>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E33CD">
              <w:rPr>
                <w:rFonts w:ascii="Times New Roman" w:eastAsia="Times New Roman" w:hAnsi="Times New Roman" w:cs="Times New Roman"/>
                <w:b/>
                <w:bCs/>
                <w:color w:val="000000"/>
                <w:sz w:val="12"/>
                <w:szCs w:val="12"/>
                <w:lang w:eastAsia="ru-RU"/>
              </w:rPr>
              <w:t>0,00</w:t>
            </w:r>
          </w:p>
        </w:tc>
        <w:tc>
          <w:tcPr>
            <w:tcW w:w="149" w:type="pct"/>
            <w:tcBorders>
              <w:top w:val="nil"/>
              <w:left w:val="nil"/>
              <w:bottom w:val="single" w:sz="4" w:space="0" w:color="auto"/>
              <w:right w:val="single" w:sz="4" w:space="0" w:color="auto"/>
            </w:tcBorders>
            <w:shd w:val="clear" w:color="auto" w:fill="auto"/>
            <w:noWrap/>
            <w:textDirection w:val="btLr"/>
            <w:vAlign w:val="center"/>
            <w:hideMark/>
          </w:tcPr>
          <w:p w:rsidR="00BE33CD" w:rsidRPr="00BE33CD" w:rsidRDefault="00BE33CD" w:rsidP="00BE33CD">
            <w:pPr>
              <w:spacing w:after="0" w:line="240" w:lineRule="auto"/>
              <w:ind w:left="113" w:right="113"/>
              <w:jc w:val="center"/>
              <w:rPr>
                <w:rFonts w:ascii="Times New Roman" w:eastAsia="Times New Roman" w:hAnsi="Times New Roman" w:cs="Times New Roman"/>
                <w:color w:val="000000"/>
                <w:sz w:val="12"/>
                <w:szCs w:val="12"/>
                <w:lang w:eastAsia="ru-RU"/>
              </w:rPr>
            </w:pPr>
            <w:r w:rsidRPr="00BE33CD">
              <w:rPr>
                <w:rFonts w:ascii="Times New Roman" w:eastAsia="Times New Roman" w:hAnsi="Times New Roman" w:cs="Times New Roman"/>
                <w:color w:val="000000"/>
                <w:sz w:val="12"/>
                <w:szCs w:val="12"/>
                <w:lang w:eastAsia="ru-RU"/>
              </w:rPr>
              <w:t>0,00</w:t>
            </w:r>
          </w:p>
        </w:tc>
      </w:tr>
    </w:tbl>
    <w:p w:rsidR="0049010A" w:rsidRPr="0049010A" w:rsidRDefault="0049010A" w:rsidP="004901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9010A">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rsidR="0049010A" w:rsidRDefault="0049010A" w:rsidP="004901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9010A">
        <w:rPr>
          <w:rFonts w:ascii="Times New Roman" w:hAnsi="Times New Roman" w:cs="Times New Roman"/>
          <w:sz w:val="12"/>
          <w:szCs w:val="12"/>
        </w:rPr>
        <w:t xml:space="preserve">*** Финансирование мероприятий предусматривается муниципальными программами сельских поселений за счет средств бюджета СП и  внебюджетных источников </w:t>
      </w:r>
      <w:r w:rsidRPr="0049010A">
        <w:rPr>
          <w:rFonts w:ascii="Times New Roman" w:hAnsi="Times New Roman" w:cs="Times New Roman"/>
          <w:sz w:val="12"/>
          <w:szCs w:val="12"/>
        </w:rPr>
        <w:tab/>
      </w:r>
    </w:p>
    <w:p w:rsidR="00DD729C" w:rsidRPr="00DD729C" w:rsidRDefault="00DD729C" w:rsidP="00DD729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D729C">
        <w:rPr>
          <w:rFonts w:ascii="Times New Roman" w:hAnsi="Times New Roman" w:cs="Times New Roman"/>
          <w:sz w:val="12"/>
          <w:szCs w:val="12"/>
        </w:rPr>
        <w:t>Администрация</w:t>
      </w:r>
    </w:p>
    <w:p w:rsidR="00DD729C" w:rsidRPr="00DD729C" w:rsidRDefault="00DD729C" w:rsidP="00DD729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D729C">
        <w:rPr>
          <w:rFonts w:ascii="Times New Roman" w:hAnsi="Times New Roman" w:cs="Times New Roman"/>
          <w:sz w:val="12"/>
          <w:szCs w:val="12"/>
        </w:rPr>
        <w:t>муниципального района Сергиевский</w:t>
      </w:r>
    </w:p>
    <w:p w:rsidR="00DD729C" w:rsidRPr="00DD729C" w:rsidRDefault="00DD729C" w:rsidP="00DD729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D729C">
        <w:rPr>
          <w:rFonts w:ascii="Times New Roman" w:hAnsi="Times New Roman" w:cs="Times New Roman"/>
          <w:sz w:val="12"/>
          <w:szCs w:val="12"/>
        </w:rPr>
        <w:t>Самарской области</w:t>
      </w:r>
    </w:p>
    <w:p w:rsidR="00DD729C" w:rsidRPr="00DD729C" w:rsidRDefault="00DD729C" w:rsidP="00DD729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D729C">
        <w:rPr>
          <w:rFonts w:ascii="Times New Roman" w:hAnsi="Times New Roman" w:cs="Times New Roman"/>
          <w:sz w:val="12"/>
          <w:szCs w:val="12"/>
        </w:rPr>
        <w:t>ПОСТАНОВЛЕНИЕ</w:t>
      </w:r>
    </w:p>
    <w:p w:rsidR="00BE33CD" w:rsidRDefault="00DD729C" w:rsidP="00DD729C">
      <w:pPr>
        <w:autoSpaceDE w:val="0"/>
        <w:autoSpaceDN w:val="0"/>
        <w:adjustRightInd w:val="0"/>
        <w:spacing w:after="0" w:line="240" w:lineRule="auto"/>
        <w:ind w:firstLine="284"/>
        <w:outlineLvl w:val="0"/>
        <w:rPr>
          <w:rFonts w:ascii="Times New Roman" w:hAnsi="Times New Roman" w:cs="Times New Roman"/>
          <w:sz w:val="12"/>
          <w:szCs w:val="12"/>
        </w:rPr>
      </w:pPr>
      <w:r w:rsidRPr="00DD729C">
        <w:rPr>
          <w:rFonts w:ascii="Times New Roman" w:hAnsi="Times New Roman" w:cs="Times New Roman"/>
          <w:sz w:val="12"/>
          <w:szCs w:val="12"/>
        </w:rPr>
        <w:t>«16» марта 2021 г.</w:t>
      </w:r>
      <w:r>
        <w:rPr>
          <w:rFonts w:ascii="Times New Roman" w:hAnsi="Times New Roman" w:cs="Times New Roman"/>
          <w:sz w:val="12"/>
          <w:szCs w:val="12"/>
        </w:rPr>
        <w:t xml:space="preserve">                                                                                                                                                                                                       </w:t>
      </w:r>
      <w:r w:rsidRPr="00DD729C">
        <w:rPr>
          <w:rFonts w:ascii="Times New Roman" w:hAnsi="Times New Roman" w:cs="Times New Roman"/>
          <w:sz w:val="12"/>
          <w:szCs w:val="12"/>
        </w:rPr>
        <w:t>№239</w:t>
      </w:r>
    </w:p>
    <w:p w:rsidR="00DD729C" w:rsidRPr="00DD729C" w:rsidRDefault="00DD729C" w:rsidP="00DD729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D729C">
        <w:rPr>
          <w:rFonts w:ascii="Times New Roman" w:hAnsi="Times New Roman" w:cs="Times New Roman"/>
          <w:sz w:val="12"/>
          <w:szCs w:val="12"/>
        </w:rPr>
        <w:t xml:space="preserve">О внесении изменений в постановление администрации муниципального района Сергиевский №110 от 16.02.2021г. «Об изъятии земельного участка и жилых помещений, расположенных в с. Красносельское по ул. </w:t>
      </w:r>
      <w:proofErr w:type="gramStart"/>
      <w:r w:rsidRPr="00DD729C">
        <w:rPr>
          <w:rFonts w:ascii="Times New Roman" w:hAnsi="Times New Roman" w:cs="Times New Roman"/>
          <w:sz w:val="12"/>
          <w:szCs w:val="12"/>
        </w:rPr>
        <w:t>Школьная</w:t>
      </w:r>
      <w:proofErr w:type="gramEnd"/>
      <w:r w:rsidRPr="00DD729C">
        <w:rPr>
          <w:rFonts w:ascii="Times New Roman" w:hAnsi="Times New Roman" w:cs="Times New Roman"/>
          <w:sz w:val="12"/>
          <w:szCs w:val="12"/>
        </w:rPr>
        <w:t>, д. 9, для муниципальных нужд»</w:t>
      </w:r>
    </w:p>
    <w:p w:rsidR="00DD729C" w:rsidRPr="00DD729C" w:rsidRDefault="00DD729C" w:rsidP="00DD729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D729C">
        <w:rPr>
          <w:rFonts w:ascii="Times New Roman" w:hAnsi="Times New Roman" w:cs="Times New Roman"/>
          <w:sz w:val="12"/>
          <w:szCs w:val="12"/>
        </w:rPr>
        <w:t xml:space="preserve">В связи с признанием многоквартирного жилого дома №9, расположенного по ул. Школьная, с. Красносельское муниципального района Сергиевский Самарской области, непригодным для проживания по причине аварийного состояния и в соответствии со ст. 32 Жилищного кодекса Российской Федерации, </w:t>
      </w:r>
      <w:proofErr w:type="spellStart"/>
      <w:r w:rsidRPr="00DD729C">
        <w:rPr>
          <w:rFonts w:ascii="Times New Roman" w:hAnsi="Times New Roman" w:cs="Times New Roman"/>
          <w:sz w:val="12"/>
          <w:szCs w:val="12"/>
        </w:rPr>
        <w:t>ст.ст</w:t>
      </w:r>
      <w:proofErr w:type="spellEnd"/>
      <w:r w:rsidRPr="00DD729C">
        <w:rPr>
          <w:rFonts w:ascii="Times New Roman" w:hAnsi="Times New Roman" w:cs="Times New Roman"/>
          <w:sz w:val="12"/>
          <w:szCs w:val="12"/>
        </w:rPr>
        <w:t>. 56.3, 56.6 Земельного кодекса Российской Федерации, Администрация муниципального района Сергиевский</w:t>
      </w:r>
      <w:proofErr w:type="gramEnd"/>
    </w:p>
    <w:p w:rsidR="00DD729C" w:rsidRPr="00DD729C" w:rsidRDefault="00DD729C" w:rsidP="00DD729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D729C">
        <w:rPr>
          <w:rFonts w:ascii="Times New Roman" w:hAnsi="Times New Roman" w:cs="Times New Roman"/>
          <w:sz w:val="12"/>
          <w:szCs w:val="12"/>
        </w:rPr>
        <w:t xml:space="preserve"> ПОСТАНОВЛЯЕТ:</w:t>
      </w:r>
    </w:p>
    <w:p w:rsidR="00DD729C" w:rsidRPr="00DD729C" w:rsidRDefault="00DD729C" w:rsidP="00DD729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D729C">
        <w:rPr>
          <w:rFonts w:ascii="Times New Roman" w:hAnsi="Times New Roman" w:cs="Times New Roman"/>
          <w:sz w:val="12"/>
          <w:szCs w:val="12"/>
        </w:rPr>
        <w:t xml:space="preserve">Внести изменения в постановление администрации муниципального района Сергиевский №110 от 16.02.2021г. «Об изъятии земельного участка и жилых помещений, расположенных в с. Красносельское по ул. </w:t>
      </w:r>
      <w:proofErr w:type="gramStart"/>
      <w:r w:rsidRPr="00DD729C">
        <w:rPr>
          <w:rFonts w:ascii="Times New Roman" w:hAnsi="Times New Roman" w:cs="Times New Roman"/>
          <w:sz w:val="12"/>
          <w:szCs w:val="12"/>
        </w:rPr>
        <w:t>Школьная</w:t>
      </w:r>
      <w:proofErr w:type="gramEnd"/>
      <w:r w:rsidRPr="00DD729C">
        <w:rPr>
          <w:rFonts w:ascii="Times New Roman" w:hAnsi="Times New Roman" w:cs="Times New Roman"/>
          <w:sz w:val="12"/>
          <w:szCs w:val="12"/>
        </w:rPr>
        <w:t>, д. 9, для муниципальных нужд» следующего содержания:</w:t>
      </w:r>
    </w:p>
    <w:p w:rsidR="00DD729C" w:rsidRPr="00DD729C" w:rsidRDefault="00DD729C" w:rsidP="00DD729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DD729C">
        <w:rPr>
          <w:rFonts w:ascii="Times New Roman" w:hAnsi="Times New Roman" w:cs="Times New Roman"/>
          <w:sz w:val="12"/>
          <w:szCs w:val="12"/>
        </w:rPr>
        <w:t xml:space="preserve">п.2. постановления дополнить «п.п.2.10. жилое помещение, общей площадью 58,1 </w:t>
      </w:r>
      <w:proofErr w:type="spellStart"/>
      <w:r w:rsidRPr="00DD729C">
        <w:rPr>
          <w:rFonts w:ascii="Times New Roman" w:hAnsi="Times New Roman" w:cs="Times New Roman"/>
          <w:sz w:val="12"/>
          <w:szCs w:val="12"/>
        </w:rPr>
        <w:t>кв.м</w:t>
      </w:r>
      <w:proofErr w:type="spellEnd"/>
      <w:r w:rsidRPr="00DD729C">
        <w:rPr>
          <w:rFonts w:ascii="Times New Roman" w:hAnsi="Times New Roman" w:cs="Times New Roman"/>
          <w:sz w:val="12"/>
          <w:szCs w:val="12"/>
        </w:rPr>
        <w:t xml:space="preserve">., кадастровый номер 63:31:0305002:321, расположенное по адресу: Самарская область, р-н Сергиевский, с Красносельское, </w:t>
      </w:r>
      <w:proofErr w:type="spellStart"/>
      <w:proofErr w:type="gramStart"/>
      <w:r w:rsidRPr="00DD729C">
        <w:rPr>
          <w:rFonts w:ascii="Times New Roman" w:hAnsi="Times New Roman" w:cs="Times New Roman"/>
          <w:sz w:val="12"/>
          <w:szCs w:val="12"/>
        </w:rPr>
        <w:t>ул</w:t>
      </w:r>
      <w:proofErr w:type="spellEnd"/>
      <w:proofErr w:type="gramEnd"/>
      <w:r w:rsidRPr="00DD729C">
        <w:rPr>
          <w:rFonts w:ascii="Times New Roman" w:hAnsi="Times New Roman" w:cs="Times New Roman"/>
          <w:sz w:val="12"/>
          <w:szCs w:val="12"/>
        </w:rPr>
        <w:t xml:space="preserve"> Школьная, д 9, </w:t>
      </w:r>
      <w:proofErr w:type="spellStart"/>
      <w:r w:rsidRPr="00DD729C">
        <w:rPr>
          <w:rFonts w:ascii="Times New Roman" w:hAnsi="Times New Roman" w:cs="Times New Roman"/>
          <w:sz w:val="12"/>
          <w:szCs w:val="12"/>
        </w:rPr>
        <w:t>кв</w:t>
      </w:r>
      <w:proofErr w:type="spellEnd"/>
      <w:r w:rsidRPr="00DD729C">
        <w:rPr>
          <w:rFonts w:ascii="Times New Roman" w:hAnsi="Times New Roman" w:cs="Times New Roman"/>
          <w:sz w:val="12"/>
          <w:szCs w:val="12"/>
        </w:rPr>
        <w:t xml:space="preserve"> 13».</w:t>
      </w:r>
    </w:p>
    <w:p w:rsidR="00DD729C" w:rsidRPr="00DD729C" w:rsidRDefault="00DD729C" w:rsidP="00DD729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2.</w:t>
      </w:r>
      <w:r w:rsidRPr="00DD729C">
        <w:rPr>
          <w:rFonts w:ascii="Times New Roman" w:hAnsi="Times New Roman" w:cs="Times New Roman"/>
          <w:sz w:val="12"/>
          <w:szCs w:val="12"/>
        </w:rPr>
        <w:t>Комитету по управлению муниципальным имуществом муниципального района Сергиевский:</w:t>
      </w:r>
    </w:p>
    <w:p w:rsidR="00DD729C" w:rsidRPr="00DD729C" w:rsidRDefault="00DD729C" w:rsidP="00DD729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2.1.</w:t>
      </w:r>
      <w:proofErr w:type="gramStart"/>
      <w:r w:rsidRPr="00DD729C">
        <w:rPr>
          <w:rFonts w:ascii="Times New Roman" w:hAnsi="Times New Roman" w:cs="Times New Roman"/>
          <w:sz w:val="12"/>
          <w:szCs w:val="12"/>
        </w:rPr>
        <w:t>Разместить</w:t>
      </w:r>
      <w:proofErr w:type="gramEnd"/>
      <w:r w:rsidRPr="00DD729C">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DD729C" w:rsidRPr="00DD729C" w:rsidRDefault="00DD729C" w:rsidP="00DD729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2.2.</w:t>
      </w:r>
      <w:r w:rsidRPr="00DD729C">
        <w:rPr>
          <w:rFonts w:ascii="Times New Roman" w:hAnsi="Times New Roman" w:cs="Times New Roman"/>
          <w:sz w:val="12"/>
          <w:szCs w:val="12"/>
        </w:rPr>
        <w:t>Опубликовать настоящее постановление в газете «Сергиевский Вестник»;</w:t>
      </w:r>
    </w:p>
    <w:p w:rsidR="00DD729C" w:rsidRPr="00DD729C" w:rsidRDefault="00DD729C" w:rsidP="00DD729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2.3.</w:t>
      </w:r>
      <w:r w:rsidRPr="00DD729C">
        <w:rPr>
          <w:rFonts w:ascii="Times New Roman" w:hAnsi="Times New Roman" w:cs="Times New Roman"/>
          <w:sz w:val="12"/>
          <w:szCs w:val="12"/>
        </w:rPr>
        <w:t xml:space="preserve">Направить настоящее постановление в межмуниципальный отдел по Сергиевскому и </w:t>
      </w:r>
      <w:proofErr w:type="spellStart"/>
      <w:r w:rsidRPr="00DD729C">
        <w:rPr>
          <w:rFonts w:ascii="Times New Roman" w:hAnsi="Times New Roman" w:cs="Times New Roman"/>
          <w:sz w:val="12"/>
          <w:szCs w:val="12"/>
        </w:rPr>
        <w:t>Исаклинскому</w:t>
      </w:r>
      <w:proofErr w:type="spellEnd"/>
      <w:r w:rsidRPr="00DD729C">
        <w:rPr>
          <w:rFonts w:ascii="Times New Roman" w:hAnsi="Times New Roman" w:cs="Times New Roman"/>
          <w:sz w:val="12"/>
          <w:szCs w:val="12"/>
        </w:rPr>
        <w:t xml:space="preserve"> районам Управления Федеральной службы государственной регистрации, кадастра и картографии по Самарской области.</w:t>
      </w:r>
    </w:p>
    <w:p w:rsidR="00DD729C" w:rsidRPr="00DD729C" w:rsidRDefault="00DD729C" w:rsidP="00DD729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proofErr w:type="gramStart"/>
      <w:r w:rsidRPr="00DD729C">
        <w:rPr>
          <w:rFonts w:ascii="Times New Roman" w:hAnsi="Times New Roman" w:cs="Times New Roman"/>
          <w:sz w:val="12"/>
          <w:szCs w:val="12"/>
        </w:rPr>
        <w:t>Контроль за</w:t>
      </w:r>
      <w:proofErr w:type="gramEnd"/>
      <w:r w:rsidRPr="00DD729C">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hAnsi="Times New Roman" w:cs="Times New Roman"/>
          <w:sz w:val="12"/>
          <w:szCs w:val="12"/>
        </w:rPr>
        <w:t>айона Сергиевский Абрамову Н.А.</w:t>
      </w:r>
    </w:p>
    <w:p w:rsidR="00DD729C" w:rsidRPr="00DD729C" w:rsidRDefault="00DD729C" w:rsidP="00DD729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D729C">
        <w:rPr>
          <w:rFonts w:ascii="Times New Roman" w:hAnsi="Times New Roman" w:cs="Times New Roman"/>
          <w:sz w:val="12"/>
          <w:szCs w:val="12"/>
        </w:rPr>
        <w:t>Глава муниципального района Сергиевский</w:t>
      </w:r>
    </w:p>
    <w:p w:rsidR="00DD729C" w:rsidRDefault="00DD729C" w:rsidP="00DD729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D729C">
        <w:rPr>
          <w:rFonts w:ascii="Times New Roman" w:hAnsi="Times New Roman" w:cs="Times New Roman"/>
          <w:sz w:val="12"/>
          <w:szCs w:val="12"/>
        </w:rPr>
        <w:tab/>
      </w:r>
      <w:r w:rsidRPr="00DD729C">
        <w:rPr>
          <w:rFonts w:ascii="Times New Roman" w:hAnsi="Times New Roman" w:cs="Times New Roman"/>
          <w:sz w:val="12"/>
          <w:szCs w:val="12"/>
        </w:rPr>
        <w:tab/>
        <w:t>А. А. Веселов</w:t>
      </w:r>
    </w:p>
    <w:p w:rsidR="00E40CDC" w:rsidRP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40CDC">
        <w:rPr>
          <w:rFonts w:ascii="Times New Roman" w:hAnsi="Times New Roman" w:cs="Times New Roman"/>
          <w:sz w:val="12"/>
          <w:szCs w:val="12"/>
        </w:rPr>
        <w:t>Администрация</w:t>
      </w:r>
    </w:p>
    <w:p w:rsidR="00E40CDC" w:rsidRP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40CDC">
        <w:rPr>
          <w:rFonts w:ascii="Times New Roman" w:hAnsi="Times New Roman" w:cs="Times New Roman"/>
          <w:sz w:val="12"/>
          <w:szCs w:val="12"/>
        </w:rPr>
        <w:t>Сергиевский</w:t>
      </w:r>
    </w:p>
    <w:p w:rsidR="00E40CDC" w:rsidRP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E40CDC" w:rsidRP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E40CDC" w:rsidRDefault="00E40CDC" w:rsidP="00E40CDC">
      <w:pPr>
        <w:autoSpaceDE w:val="0"/>
        <w:autoSpaceDN w:val="0"/>
        <w:adjustRightInd w:val="0"/>
        <w:spacing w:after="0" w:line="240" w:lineRule="auto"/>
        <w:ind w:firstLine="284"/>
        <w:outlineLvl w:val="0"/>
        <w:rPr>
          <w:rFonts w:ascii="Times New Roman" w:hAnsi="Times New Roman" w:cs="Times New Roman"/>
          <w:sz w:val="12"/>
          <w:szCs w:val="12"/>
        </w:rPr>
      </w:pPr>
      <w:r w:rsidRPr="00E40CDC">
        <w:rPr>
          <w:rFonts w:ascii="Times New Roman" w:hAnsi="Times New Roman" w:cs="Times New Roman"/>
          <w:sz w:val="12"/>
          <w:szCs w:val="12"/>
        </w:rPr>
        <w:t>«16» марта 2021г.</w:t>
      </w:r>
      <w:r>
        <w:rPr>
          <w:rFonts w:ascii="Times New Roman" w:hAnsi="Times New Roman" w:cs="Times New Roman"/>
          <w:sz w:val="12"/>
          <w:szCs w:val="12"/>
        </w:rPr>
        <w:t xml:space="preserve">                                                                                                                                                                                                        </w:t>
      </w:r>
      <w:r w:rsidRPr="00E40CDC">
        <w:rPr>
          <w:rFonts w:ascii="Times New Roman" w:hAnsi="Times New Roman" w:cs="Times New Roman"/>
          <w:sz w:val="12"/>
          <w:szCs w:val="12"/>
        </w:rPr>
        <w:t>№243</w:t>
      </w: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40CDC">
        <w:rPr>
          <w:rFonts w:ascii="Times New Roman" w:hAnsi="Times New Roman" w:cs="Times New Roman"/>
          <w:sz w:val="12"/>
          <w:szCs w:val="12"/>
        </w:rPr>
        <w:t>О внесении изменений в постановление администрации муниципального района Сергиевский № 1391 от 22.11.2018 г.  «Об утверждении реестра муниципальных маршрутов регулярных перевозок на территории муниципального района Сергиевский Самарской области»</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района Сергиевский, в связи с кадровыми изменениями в администрации муниципального района Сергиевский администрация муниципального района Сергиевский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ПОСТАНОВЛЯЕТ:</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1.  Внести в постановление администрации муниципального района Сергиевский  № 1391 от 22.11.2018 г.  «Об утверждении реестра муниципальных маршрутов регулярных перевозок на территории муниципального района Сергиевский Самарской области» изменения следующего содержания:</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1.1. Пункт 2 постановления изложить в следующей редакции:</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«2. Назначить </w:t>
      </w:r>
      <w:proofErr w:type="spellStart"/>
      <w:r w:rsidRPr="00E40CDC">
        <w:rPr>
          <w:rFonts w:ascii="Times New Roman" w:hAnsi="Times New Roman" w:cs="Times New Roman"/>
          <w:sz w:val="12"/>
          <w:szCs w:val="12"/>
        </w:rPr>
        <w:t>Заикина</w:t>
      </w:r>
      <w:proofErr w:type="spellEnd"/>
      <w:r w:rsidRPr="00E40CDC">
        <w:rPr>
          <w:rFonts w:ascii="Times New Roman" w:hAnsi="Times New Roman" w:cs="Times New Roman"/>
          <w:sz w:val="12"/>
          <w:szCs w:val="12"/>
        </w:rPr>
        <w:t xml:space="preserve"> А.В. – главного специалиста отдела гражданской обороны и чрезвычайных ситуаций администрации муниципального района Сергиевский (секретаря комиссии по обследованию внутри муниципальных маршрутов пассажирских  перевозок) ответственным за ведение Реестра муниципальных маршрутов регулярных перевозок и его изменением.</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E40CDC">
        <w:rPr>
          <w:rFonts w:ascii="Times New Roman" w:hAnsi="Times New Roman" w:cs="Times New Roman"/>
          <w:sz w:val="12"/>
          <w:szCs w:val="12"/>
        </w:rPr>
        <w:t>Заикину</w:t>
      </w:r>
      <w:proofErr w:type="spellEnd"/>
      <w:r w:rsidRPr="00E40CDC">
        <w:rPr>
          <w:rFonts w:ascii="Times New Roman" w:hAnsi="Times New Roman" w:cs="Times New Roman"/>
          <w:sz w:val="12"/>
          <w:szCs w:val="12"/>
        </w:rPr>
        <w:t xml:space="preserve"> А.В. в случае изменения Реестра муниципальных маршрутов регулярных перевозок не позднее трехдневного срока размещать информацию в газете «Сергиевский вестник» и в сети Интернет на официальном сайте администрации муниципального района Сергиевский www.sergievsk.ru.».</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2. </w:t>
      </w:r>
      <w:proofErr w:type="gramStart"/>
      <w:r w:rsidRPr="00E40CDC">
        <w:rPr>
          <w:rFonts w:ascii="Times New Roman" w:hAnsi="Times New Roman" w:cs="Times New Roman"/>
          <w:sz w:val="12"/>
          <w:szCs w:val="12"/>
        </w:rPr>
        <w:t>Контроль за</w:t>
      </w:r>
      <w:proofErr w:type="gramEnd"/>
      <w:r w:rsidRPr="00E40CDC">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w:t>
      </w:r>
      <w:r>
        <w:rPr>
          <w:rFonts w:ascii="Times New Roman" w:hAnsi="Times New Roman" w:cs="Times New Roman"/>
          <w:sz w:val="12"/>
          <w:szCs w:val="12"/>
        </w:rPr>
        <w:t xml:space="preserve">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 </w:t>
      </w:r>
    </w:p>
    <w:p w:rsidR="00E40CDC" w:rsidRPr="00E40CDC" w:rsidRDefault="00E40CDC" w:rsidP="00E40C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40CDC">
        <w:rPr>
          <w:rFonts w:ascii="Times New Roman" w:hAnsi="Times New Roman" w:cs="Times New Roman"/>
          <w:sz w:val="12"/>
          <w:szCs w:val="12"/>
        </w:rPr>
        <w:t>Глава муниципального района Сергиевский</w:t>
      </w:r>
    </w:p>
    <w:p w:rsidR="00E40CDC" w:rsidRDefault="00E40CDC" w:rsidP="00E40C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40CDC">
        <w:rPr>
          <w:rFonts w:ascii="Times New Roman" w:hAnsi="Times New Roman" w:cs="Times New Roman"/>
          <w:sz w:val="12"/>
          <w:szCs w:val="12"/>
        </w:rPr>
        <w:tab/>
      </w:r>
      <w:r w:rsidRPr="00E40CDC">
        <w:rPr>
          <w:rFonts w:ascii="Times New Roman" w:hAnsi="Times New Roman" w:cs="Times New Roman"/>
          <w:sz w:val="12"/>
          <w:szCs w:val="12"/>
        </w:rPr>
        <w:tab/>
        <w:t>А. А. Веселов</w:t>
      </w:r>
    </w:p>
    <w:p w:rsidR="00E40CDC" w:rsidRP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40CDC">
        <w:rPr>
          <w:rFonts w:ascii="Times New Roman" w:hAnsi="Times New Roman" w:cs="Times New Roman"/>
          <w:sz w:val="12"/>
          <w:szCs w:val="12"/>
        </w:rPr>
        <w:t>Администрация</w:t>
      </w:r>
    </w:p>
    <w:p w:rsidR="00E40CDC" w:rsidRP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40CDC">
        <w:rPr>
          <w:rFonts w:ascii="Times New Roman" w:hAnsi="Times New Roman" w:cs="Times New Roman"/>
          <w:sz w:val="12"/>
          <w:szCs w:val="12"/>
        </w:rPr>
        <w:t>Сергиевский</w:t>
      </w:r>
    </w:p>
    <w:p w:rsidR="00E40CDC" w:rsidRP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E40CDC" w:rsidRP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E40CDC" w:rsidRDefault="00E40CDC" w:rsidP="00E40CDC">
      <w:pPr>
        <w:autoSpaceDE w:val="0"/>
        <w:autoSpaceDN w:val="0"/>
        <w:adjustRightInd w:val="0"/>
        <w:spacing w:after="0" w:line="240" w:lineRule="auto"/>
        <w:ind w:firstLine="284"/>
        <w:outlineLvl w:val="0"/>
        <w:rPr>
          <w:rFonts w:ascii="Times New Roman" w:hAnsi="Times New Roman" w:cs="Times New Roman"/>
          <w:sz w:val="12"/>
          <w:szCs w:val="12"/>
        </w:rPr>
      </w:pPr>
      <w:r w:rsidRPr="00E40CDC">
        <w:rPr>
          <w:rFonts w:ascii="Times New Roman" w:hAnsi="Times New Roman" w:cs="Times New Roman"/>
          <w:sz w:val="12"/>
          <w:szCs w:val="12"/>
        </w:rPr>
        <w:t>«16» марта 2021 г.</w:t>
      </w:r>
      <w:r>
        <w:rPr>
          <w:rFonts w:ascii="Times New Roman" w:hAnsi="Times New Roman" w:cs="Times New Roman"/>
          <w:sz w:val="12"/>
          <w:szCs w:val="12"/>
        </w:rPr>
        <w:t xml:space="preserve">                                                                                                                                                                                                      </w:t>
      </w:r>
      <w:r w:rsidRPr="00E40CDC">
        <w:rPr>
          <w:rFonts w:ascii="Times New Roman" w:hAnsi="Times New Roman" w:cs="Times New Roman"/>
          <w:sz w:val="12"/>
          <w:szCs w:val="12"/>
        </w:rPr>
        <w:t>№244</w:t>
      </w: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40CDC">
        <w:rPr>
          <w:rFonts w:ascii="Times New Roman" w:hAnsi="Times New Roman" w:cs="Times New Roman"/>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40CDC">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14.11.2013 № 624 «Об утверждении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2014 - 2025 годы», Уставом муниципального района Сергиевский, в целях приведения нормативных правовых актов Администрации муниципального</w:t>
      </w:r>
      <w:proofErr w:type="gramEnd"/>
      <w:r w:rsidRPr="00E40CDC">
        <w:rPr>
          <w:rFonts w:ascii="Times New Roman" w:hAnsi="Times New Roman" w:cs="Times New Roman"/>
          <w:sz w:val="12"/>
          <w:szCs w:val="12"/>
        </w:rPr>
        <w:t xml:space="preserve"> района Сергиевский в соответствии с действующим законодательством, администрация муниципального района Сергиевский </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ПОСТАНОВЛЯЕТ:</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1.Внести изменения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 следующего содержания:</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1.1. в паспорте Муниципальной программы раздел «Объемы и источники финансирования программных мероприятий  изложить в следующей редакции:</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«Объем средств местного бюджета, направленных на реализацию мероприятий Муниципальной программы в 2014 – 2025 годах, составляет    59987,05215 тыс. рублей, в том числе формируемых:</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за счет местного бюджета 811,90810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за счет стимулирующих субсидий, поступающих в местный бюджет из областного бюджета 7142,19200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за счет субвенций, поступающих в местный бюджет из областного бюджета 52032,95205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1.2. в тексте Муниципальной программы раздел 4 «Перечень программных мероприятий» изложить в редакции, согласно приложению № 1 к настоящему Постановлению.</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1.3. в тексте Муниципальной программы раздел 5 «Обоснование ресурсного обеспечения Программы» изложить в следующей редакции:</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«Общий объем средств, направленных  на реализацию мероприятий Программы составляет 59987,05215 тыс. рублей, в том числе:</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2014 году – 25646,00000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2015 году – 5287,15700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2016 году – 7961,33000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2017 году – 4784,91805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2018 году – 4921,99800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2019 году – 4288,92600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2020 году – 4893,24469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2021 году – 1651,47841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2022 году – 552,00000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2023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lastRenderedPageBreak/>
        <w:t xml:space="preserve"> в 2024 году – 0,00000тыс.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2025 году – 0,00000тыс. рублей. </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Объем средств местного бюджета, направленных на реализацию мероприятий Программы составляет 811,90810 тыс. рублей, в том числе:</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2014 году– 67,00000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2015 году – 0,00000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2016 году – 0,00000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2017 году – 0,00000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2018 году – 0,00000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2019 году - 0,74600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2020 году - 189,56869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2021 году – 554,59341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2022 году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2023 году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2024 году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2025 году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Объем средств местного бюджета, формируемых за счет стимулирующих субсидий, поступающих в местный бюджет из областного бюджета, направленных на реализацию мероприятий Программы составляет 7142,19200 тыс. рублей, в том числе:</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2014 году – 1 642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2015 году – 2 775,79200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2016 году – 2724,40000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2017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2018 году – 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2019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2020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2021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2022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2023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2024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в 2025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52032,95205 тыс. рублей, в том числе:</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2014 году – 23937,00000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2015 году – 2511,36500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2016 году – 5236,93000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2017 году – 4784,91805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2018 году – 4921,99800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2019 году – 4288,18000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2020 году – 4703,67600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2021 году – 1096,88500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2022 году – 552,00000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2023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2024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 в 2025 году – 0,00000 тыс. рублей.</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2. Опубликовать настоящее постановление в газете «Сергиевский вестник».</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3. Настоящее постановление вступает в силу со дня его официального опубликования.</w:t>
      </w:r>
    </w:p>
    <w:p w:rsidR="00E40CDC" w:rsidRPr="00E40CDC" w:rsidRDefault="00E40CDC" w:rsidP="00E40CD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40CDC">
        <w:rPr>
          <w:rFonts w:ascii="Times New Roman" w:hAnsi="Times New Roman" w:cs="Times New Roman"/>
          <w:sz w:val="12"/>
          <w:szCs w:val="12"/>
        </w:rPr>
        <w:t xml:space="preserve">4. </w:t>
      </w:r>
      <w:proofErr w:type="gramStart"/>
      <w:r w:rsidRPr="00E40CDC">
        <w:rPr>
          <w:rFonts w:ascii="Times New Roman" w:hAnsi="Times New Roman" w:cs="Times New Roman"/>
          <w:sz w:val="12"/>
          <w:szCs w:val="12"/>
        </w:rPr>
        <w:t>Контроль за</w:t>
      </w:r>
      <w:proofErr w:type="gramEnd"/>
      <w:r w:rsidRPr="00E40CDC">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А.Е. Чернова.</w:t>
      </w:r>
    </w:p>
    <w:p w:rsidR="00E40CDC" w:rsidRPr="00E40CDC" w:rsidRDefault="00E40CDC" w:rsidP="00E40C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40CDC">
        <w:rPr>
          <w:rFonts w:ascii="Times New Roman" w:hAnsi="Times New Roman" w:cs="Times New Roman"/>
          <w:sz w:val="12"/>
          <w:szCs w:val="12"/>
        </w:rPr>
        <w:t>Глава муниципального района Сергиевский</w:t>
      </w:r>
    </w:p>
    <w:p w:rsidR="00E40CDC" w:rsidRDefault="00E40CDC" w:rsidP="00E40C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40CDC">
        <w:rPr>
          <w:rFonts w:ascii="Times New Roman" w:hAnsi="Times New Roman" w:cs="Times New Roman"/>
          <w:sz w:val="12"/>
          <w:szCs w:val="12"/>
        </w:rPr>
        <w:tab/>
      </w:r>
      <w:r w:rsidRPr="00E40CDC">
        <w:rPr>
          <w:rFonts w:ascii="Times New Roman" w:hAnsi="Times New Roman" w:cs="Times New Roman"/>
          <w:sz w:val="12"/>
          <w:szCs w:val="12"/>
        </w:rPr>
        <w:tab/>
        <w:t>А. А. Веселов</w:t>
      </w:r>
    </w:p>
    <w:p w:rsidR="00E40CDC" w:rsidRDefault="00E40CDC" w:rsidP="00E40CDC">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E40CDC" w:rsidRPr="00E40CDC" w:rsidRDefault="00E40CDC" w:rsidP="00E40C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40CDC">
        <w:rPr>
          <w:rFonts w:ascii="Times New Roman" w:hAnsi="Times New Roman" w:cs="Times New Roman"/>
          <w:sz w:val="12"/>
          <w:szCs w:val="12"/>
        </w:rPr>
        <w:tab/>
      </w:r>
      <w:r w:rsidRPr="00E40CDC">
        <w:rPr>
          <w:rFonts w:ascii="Times New Roman" w:hAnsi="Times New Roman" w:cs="Times New Roman"/>
          <w:sz w:val="12"/>
          <w:szCs w:val="12"/>
        </w:rPr>
        <w:tab/>
      </w:r>
      <w:r w:rsidRPr="00E40CDC">
        <w:rPr>
          <w:rFonts w:ascii="Times New Roman" w:hAnsi="Times New Roman" w:cs="Times New Roman"/>
          <w:sz w:val="12"/>
          <w:szCs w:val="12"/>
        </w:rPr>
        <w:tab/>
      </w:r>
      <w:r w:rsidRPr="00E40CDC">
        <w:rPr>
          <w:rFonts w:ascii="Times New Roman" w:hAnsi="Times New Roman" w:cs="Times New Roman"/>
          <w:sz w:val="12"/>
          <w:szCs w:val="12"/>
        </w:rPr>
        <w:tab/>
      </w:r>
      <w:r w:rsidRPr="00E40CDC">
        <w:rPr>
          <w:rFonts w:ascii="Times New Roman" w:hAnsi="Times New Roman" w:cs="Times New Roman"/>
          <w:sz w:val="12"/>
          <w:szCs w:val="12"/>
        </w:rPr>
        <w:tab/>
      </w:r>
      <w:r w:rsidRPr="00E40CDC">
        <w:rPr>
          <w:rFonts w:ascii="Times New Roman" w:hAnsi="Times New Roman" w:cs="Times New Roman"/>
          <w:sz w:val="12"/>
          <w:szCs w:val="12"/>
        </w:rPr>
        <w:tab/>
      </w:r>
      <w:r w:rsidRPr="00E40CDC">
        <w:rPr>
          <w:rFonts w:ascii="Times New Roman" w:hAnsi="Times New Roman" w:cs="Times New Roman"/>
          <w:sz w:val="12"/>
          <w:szCs w:val="12"/>
        </w:rPr>
        <w:tab/>
      </w:r>
      <w:r w:rsidRPr="00E40CDC">
        <w:rPr>
          <w:rFonts w:ascii="Times New Roman" w:hAnsi="Times New Roman" w:cs="Times New Roman"/>
          <w:sz w:val="12"/>
          <w:szCs w:val="12"/>
        </w:rPr>
        <w:tab/>
      </w:r>
      <w:r w:rsidRPr="00E40CDC">
        <w:rPr>
          <w:rFonts w:ascii="Times New Roman" w:hAnsi="Times New Roman" w:cs="Times New Roman"/>
          <w:sz w:val="12"/>
          <w:szCs w:val="12"/>
        </w:rPr>
        <w:tab/>
        <w:t>Приложение № 1</w:t>
      </w:r>
    </w:p>
    <w:p w:rsidR="00E40CDC" w:rsidRPr="00E40CDC" w:rsidRDefault="00E40CDC" w:rsidP="00E40CD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E40CDC">
        <w:rPr>
          <w:rFonts w:ascii="Times New Roman" w:hAnsi="Times New Roman" w:cs="Times New Roman"/>
          <w:sz w:val="12"/>
          <w:szCs w:val="12"/>
        </w:rPr>
        <w:t xml:space="preserve">к Постановлению администрации </w:t>
      </w:r>
    </w:p>
    <w:p w:rsidR="00E40CDC" w:rsidRPr="00E40CDC" w:rsidRDefault="00E40CDC" w:rsidP="00E40CD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E40CDC">
        <w:rPr>
          <w:rFonts w:ascii="Times New Roman" w:hAnsi="Times New Roman" w:cs="Times New Roman"/>
          <w:sz w:val="12"/>
          <w:szCs w:val="12"/>
        </w:rPr>
        <w:t xml:space="preserve">муниципального района Сергиевский </w:t>
      </w:r>
    </w:p>
    <w:p w:rsidR="00E40CDC" w:rsidRDefault="00E40CDC" w:rsidP="00E40CD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40CDC">
        <w:rPr>
          <w:rFonts w:ascii="Times New Roman" w:hAnsi="Times New Roman" w:cs="Times New Roman"/>
          <w:sz w:val="12"/>
          <w:szCs w:val="12"/>
        </w:rPr>
        <w:t>№2</w:t>
      </w:r>
      <w:r>
        <w:rPr>
          <w:rFonts w:ascii="Times New Roman" w:hAnsi="Times New Roman" w:cs="Times New Roman"/>
          <w:sz w:val="12"/>
          <w:szCs w:val="12"/>
        </w:rPr>
        <w:t>44 от "16" марта 2021 г.</w:t>
      </w: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40CDC">
        <w:rPr>
          <w:rFonts w:ascii="Times New Roman" w:hAnsi="Times New Roman" w:cs="Times New Roman"/>
          <w:sz w:val="12"/>
          <w:szCs w:val="12"/>
        </w:rPr>
        <w:t>4. Перечень программных мероприятий</w:t>
      </w: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40CDC" w:rsidRDefault="00E40CDC" w:rsidP="00E40CDC">
      <w:pPr>
        <w:autoSpaceDE w:val="0"/>
        <w:autoSpaceDN w:val="0"/>
        <w:adjustRightInd w:val="0"/>
        <w:spacing w:after="0" w:line="240" w:lineRule="auto"/>
        <w:ind w:firstLine="284"/>
        <w:jc w:val="center"/>
        <w:outlineLvl w:val="0"/>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367"/>
        <w:gridCol w:w="2293"/>
        <w:gridCol w:w="854"/>
        <w:gridCol w:w="284"/>
        <w:gridCol w:w="283"/>
        <w:gridCol w:w="286"/>
        <w:gridCol w:w="284"/>
        <w:gridCol w:w="286"/>
        <w:gridCol w:w="286"/>
        <w:gridCol w:w="286"/>
        <w:gridCol w:w="284"/>
        <w:gridCol w:w="284"/>
        <w:gridCol w:w="284"/>
        <w:gridCol w:w="283"/>
        <w:gridCol w:w="284"/>
        <w:gridCol w:w="801"/>
      </w:tblGrid>
      <w:tr w:rsidR="001E6C53" w:rsidRPr="00E40CDC" w:rsidTr="001E6C53">
        <w:trPr>
          <w:trHeight w:val="70"/>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w:t>
            </w:r>
          </w:p>
        </w:tc>
        <w:tc>
          <w:tcPr>
            <w:tcW w:w="1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Наименование мероприятия</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CDC" w:rsidRPr="00E40CDC" w:rsidRDefault="00E40CDC" w:rsidP="001E6C53">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Срок исполнения, годы</w:t>
            </w:r>
          </w:p>
        </w:tc>
        <w:tc>
          <w:tcPr>
            <w:tcW w:w="2209" w:type="pct"/>
            <w:gridSpan w:val="12"/>
            <w:tcBorders>
              <w:top w:val="single" w:sz="4" w:space="0" w:color="auto"/>
              <w:left w:val="nil"/>
              <w:bottom w:val="single" w:sz="4" w:space="0" w:color="auto"/>
              <w:right w:val="single" w:sz="4" w:space="0" w:color="000000"/>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Объем финансирования по годам, тыс. рублей***</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Всего по Программе</w:t>
            </w:r>
          </w:p>
        </w:tc>
      </w:tr>
      <w:tr w:rsidR="001E6C53" w:rsidRPr="00E40CDC" w:rsidTr="001E6C53">
        <w:trPr>
          <w:trHeight w:val="503"/>
        </w:trPr>
        <w:tc>
          <w:tcPr>
            <w:tcW w:w="237" w:type="pct"/>
            <w:vMerge/>
            <w:tcBorders>
              <w:top w:val="single" w:sz="4" w:space="0" w:color="auto"/>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vMerge/>
            <w:tcBorders>
              <w:top w:val="single" w:sz="4" w:space="0" w:color="auto"/>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552" w:type="pct"/>
            <w:vMerge/>
            <w:tcBorders>
              <w:top w:val="single" w:sz="4" w:space="0" w:color="auto"/>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2016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2017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2021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2022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2023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2024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2025</w:t>
            </w:r>
          </w:p>
        </w:tc>
        <w:tc>
          <w:tcPr>
            <w:tcW w:w="518" w:type="pct"/>
            <w:vMerge/>
            <w:tcBorders>
              <w:top w:val="single" w:sz="4" w:space="0" w:color="auto"/>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E6C53" w:rsidRPr="00E40CDC" w:rsidTr="001E6C53">
        <w:trPr>
          <w:cantSplit/>
          <w:trHeight w:val="7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r>
      <w:tr w:rsidR="001E6C53" w:rsidRPr="00E40CDC" w:rsidTr="001E6C53">
        <w:trPr>
          <w:cantSplit/>
          <w:trHeight w:val="7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1642,00000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2775,79200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2724,40000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7142,19200</w:t>
            </w:r>
          </w:p>
        </w:tc>
      </w:tr>
      <w:tr w:rsidR="001E6C53" w:rsidRPr="00E40CDC" w:rsidTr="001E6C53">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3.</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55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804,00000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804,00000</w:t>
            </w:r>
          </w:p>
        </w:tc>
      </w:tr>
      <w:tr w:rsidR="001E6C53" w:rsidRPr="00E40CDC" w:rsidTr="001E6C53">
        <w:trPr>
          <w:trHeight w:val="70"/>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В том числе:</w:t>
            </w:r>
          </w:p>
        </w:tc>
        <w:tc>
          <w:tcPr>
            <w:tcW w:w="552"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8"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E6C53" w:rsidRPr="00E40CDC" w:rsidTr="001E6C53">
        <w:trPr>
          <w:cantSplit/>
          <w:trHeight w:val="814"/>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694,00000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694,00000</w:t>
            </w:r>
          </w:p>
        </w:tc>
      </w:tr>
      <w:tr w:rsidR="001E6C53" w:rsidRPr="00E40CDC" w:rsidTr="001E6C53">
        <w:trPr>
          <w:cantSplit/>
          <w:trHeight w:val="841"/>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110,00000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110,00000</w:t>
            </w:r>
          </w:p>
        </w:tc>
      </w:tr>
      <w:tr w:rsidR="001E6C53" w:rsidRPr="00E40CDC" w:rsidTr="001E6C53">
        <w:trPr>
          <w:cantSplit/>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w:t>
            </w:r>
            <w:proofErr w:type="gramStart"/>
            <w:r w:rsidRPr="00E40CDC">
              <w:rPr>
                <w:rFonts w:ascii="Times New Roman" w:eastAsia="Times New Roman" w:hAnsi="Times New Roman" w:cs="Times New Roman"/>
                <w:color w:val="000000"/>
                <w:sz w:val="12"/>
                <w:szCs w:val="12"/>
                <w:lang w:eastAsia="ru-RU"/>
              </w:rPr>
              <w:t>** В</w:t>
            </w:r>
            <w:proofErr w:type="gramEnd"/>
            <w:r w:rsidRPr="00E40CDC">
              <w:rPr>
                <w:rFonts w:ascii="Times New Roman" w:eastAsia="Times New Roman" w:hAnsi="Times New Roman" w:cs="Times New Roman"/>
                <w:color w:val="000000"/>
                <w:sz w:val="12"/>
                <w:szCs w:val="12"/>
                <w:lang w:eastAsia="ru-RU"/>
              </w:rPr>
              <w:t xml:space="preserve"> том числе:</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21854,00000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21854,00000</w:t>
            </w:r>
          </w:p>
        </w:tc>
      </w:tr>
      <w:tr w:rsidR="001E6C53" w:rsidRPr="00E40CDC" w:rsidTr="001E6C53">
        <w:trPr>
          <w:cantSplit/>
          <w:trHeight w:val="859"/>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10927,00000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10927,00000</w:t>
            </w:r>
          </w:p>
        </w:tc>
      </w:tr>
      <w:tr w:rsidR="001E6C53" w:rsidRPr="00E40CDC" w:rsidTr="001E6C53">
        <w:trPr>
          <w:cantSplit/>
          <w:trHeight w:val="907"/>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10927,00000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10927,00000</w:t>
            </w:r>
          </w:p>
        </w:tc>
      </w:tr>
      <w:tr w:rsidR="001E6C53" w:rsidRPr="00E40CDC" w:rsidTr="001E6C53">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55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r>
      <w:tr w:rsidR="001E6C53" w:rsidRPr="00E40CDC" w:rsidTr="001E6C53">
        <w:trPr>
          <w:trHeight w:val="70"/>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В том числе:</w:t>
            </w:r>
          </w:p>
        </w:tc>
        <w:tc>
          <w:tcPr>
            <w:tcW w:w="552"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8"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E6C53" w:rsidRPr="00E40CDC" w:rsidTr="001E6C53">
        <w:trPr>
          <w:cantSplit/>
          <w:trHeight w:val="893"/>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r>
      <w:tr w:rsidR="001E6C53" w:rsidRPr="00E40CDC" w:rsidTr="001E6C53">
        <w:trPr>
          <w:cantSplit/>
          <w:trHeight w:val="835"/>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r>
      <w:tr w:rsidR="001E6C53" w:rsidRPr="00E40CDC" w:rsidTr="001E6C53">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6.</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55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381,00000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1288,36500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4796,27400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sz w:val="12"/>
                <w:szCs w:val="12"/>
                <w:lang w:eastAsia="ru-RU"/>
              </w:rPr>
            </w:pPr>
            <w:r w:rsidRPr="00E40CDC">
              <w:rPr>
                <w:rFonts w:ascii="Times New Roman" w:eastAsia="Times New Roman" w:hAnsi="Times New Roman" w:cs="Times New Roman"/>
                <w:b/>
                <w:bCs/>
                <w:sz w:val="12"/>
                <w:szCs w:val="12"/>
                <w:lang w:eastAsia="ru-RU"/>
              </w:rPr>
              <w:t>1866,83805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8332,47705</w:t>
            </w:r>
          </w:p>
        </w:tc>
      </w:tr>
      <w:tr w:rsidR="001E6C53" w:rsidRPr="00E40CDC" w:rsidTr="001E6C53">
        <w:trPr>
          <w:trHeight w:val="70"/>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В том числе:</w:t>
            </w:r>
          </w:p>
        </w:tc>
        <w:tc>
          <w:tcPr>
            <w:tcW w:w="552"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8"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E6C53" w:rsidRPr="00E40CDC" w:rsidTr="001E6C53">
        <w:trPr>
          <w:cantSplit/>
          <w:trHeight w:val="877"/>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133,00000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1116,08800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1607,89300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1436,65705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4293,63805</w:t>
            </w:r>
          </w:p>
        </w:tc>
      </w:tr>
      <w:tr w:rsidR="001E6C53" w:rsidRPr="00E40CDC" w:rsidTr="001E6C53">
        <w:trPr>
          <w:cantSplit/>
          <w:trHeight w:val="846"/>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248,00000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172,27700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3188,38100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430,18100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4038,83900</w:t>
            </w:r>
          </w:p>
        </w:tc>
      </w:tr>
      <w:tr w:rsidR="001E6C53" w:rsidRPr="00E40CDC" w:rsidTr="001E6C53">
        <w:trPr>
          <w:trHeight w:val="845"/>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lastRenderedPageBreak/>
              <w:t>7.</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55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898,00000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1223,00000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440,65600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sz w:val="12"/>
                <w:szCs w:val="12"/>
                <w:lang w:eastAsia="ru-RU"/>
              </w:rPr>
            </w:pPr>
            <w:r w:rsidRPr="00E40CDC">
              <w:rPr>
                <w:rFonts w:ascii="Times New Roman" w:eastAsia="Times New Roman" w:hAnsi="Times New Roman" w:cs="Times New Roman"/>
                <w:b/>
                <w:bCs/>
                <w:sz w:val="12"/>
                <w:szCs w:val="12"/>
                <w:lang w:eastAsia="ru-RU"/>
              </w:rPr>
              <w:t>156,00000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216,13100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2933,78700</w:t>
            </w:r>
          </w:p>
        </w:tc>
      </w:tr>
      <w:tr w:rsidR="001E6C53" w:rsidRPr="00E40CDC" w:rsidTr="001E6C53">
        <w:trPr>
          <w:trHeight w:val="70"/>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В том числе:</w:t>
            </w:r>
          </w:p>
        </w:tc>
        <w:tc>
          <w:tcPr>
            <w:tcW w:w="552"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8"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E6C53" w:rsidRPr="00E40CDC" w:rsidTr="001E6C53">
        <w:trPr>
          <w:cantSplit/>
          <w:trHeight w:val="957"/>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60,00000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153,00000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41,38300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15,60000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216,13100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486,11400</w:t>
            </w:r>
          </w:p>
        </w:tc>
      </w:tr>
      <w:tr w:rsidR="001E6C53" w:rsidRPr="00E40CDC" w:rsidTr="001E6C53">
        <w:trPr>
          <w:cantSplit/>
          <w:trHeight w:val="842"/>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838,00000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1070,00000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399,27300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140,40000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2447,67300</w:t>
            </w:r>
          </w:p>
        </w:tc>
      </w:tr>
      <w:tr w:rsidR="001E6C53" w:rsidRPr="00E40CDC" w:rsidTr="001E6C53">
        <w:trPr>
          <w:cantSplit/>
          <w:trHeight w:val="841"/>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8.</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Мероприятия в области сельского хозяйства за счет средств местного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67,00000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67,00000</w:t>
            </w:r>
          </w:p>
        </w:tc>
      </w:tr>
      <w:tr w:rsidR="001E6C53" w:rsidRPr="00E40CDC" w:rsidTr="001E6C53">
        <w:trPr>
          <w:cantSplit/>
          <w:trHeight w:val="98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9.</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Субвенции на развитие молочного скотоводства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2762,08000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4705,86700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4214,41000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2786,92600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544,88500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15014,16800</w:t>
            </w:r>
          </w:p>
        </w:tc>
      </w:tr>
      <w:tr w:rsidR="001E6C53" w:rsidRPr="00E40CDC" w:rsidTr="001E6C53">
        <w:trPr>
          <w:cantSplit/>
          <w:trHeight w:val="980"/>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2762,08000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4705,86700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4214,41000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2786,92600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544,88500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15014,16800</w:t>
            </w:r>
          </w:p>
        </w:tc>
      </w:tr>
      <w:tr w:rsidR="001E6C53" w:rsidRPr="00E40CDC" w:rsidTr="001E6C53">
        <w:trPr>
          <w:cantSplit/>
          <w:trHeight w:val="697"/>
        </w:trPr>
        <w:tc>
          <w:tcPr>
            <w:tcW w:w="237"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r>
      <w:tr w:rsidR="001E6C53" w:rsidRPr="00E40CDC" w:rsidTr="001E6C53">
        <w:trPr>
          <w:cantSplit/>
          <w:trHeight w:val="848"/>
        </w:trPr>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10.</w:t>
            </w:r>
          </w:p>
        </w:tc>
        <w:tc>
          <w:tcPr>
            <w:tcW w:w="1483" w:type="pct"/>
            <w:tcBorders>
              <w:top w:val="nil"/>
              <w:left w:val="nil"/>
              <w:bottom w:val="single" w:sz="4" w:space="0" w:color="auto"/>
              <w:right w:val="single" w:sz="4" w:space="0" w:color="auto"/>
            </w:tcBorders>
            <w:shd w:val="clear" w:color="000000" w:fill="FFFFFF"/>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Субсидия на проведение работ по уничтожению карантинных сорняков на территории сельских поселений</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74,51600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2106,31869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606,59341</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3339,42810</w:t>
            </w:r>
          </w:p>
        </w:tc>
      </w:tr>
      <w:tr w:rsidR="001E6C53" w:rsidRPr="00E40CDC" w:rsidTr="001E6C53">
        <w:trPr>
          <w:cantSplit/>
          <w:trHeight w:val="847"/>
        </w:trPr>
        <w:tc>
          <w:tcPr>
            <w:tcW w:w="237" w:type="pct"/>
            <w:vMerge/>
            <w:tcBorders>
              <w:top w:val="nil"/>
              <w:left w:val="single" w:sz="4" w:space="0" w:color="auto"/>
              <w:bottom w:val="single" w:sz="4" w:space="0" w:color="000000"/>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000000" w:fill="FFFFFF"/>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73,77000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1916,75000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3094,52000</w:t>
            </w:r>
          </w:p>
        </w:tc>
      </w:tr>
      <w:tr w:rsidR="001E6C53" w:rsidRPr="00E40CDC" w:rsidTr="001E6C53">
        <w:trPr>
          <w:cantSplit/>
          <w:trHeight w:val="830"/>
        </w:trPr>
        <w:tc>
          <w:tcPr>
            <w:tcW w:w="237" w:type="pct"/>
            <w:vMerge/>
            <w:tcBorders>
              <w:top w:val="nil"/>
              <w:left w:val="single" w:sz="4" w:space="0" w:color="auto"/>
              <w:bottom w:val="single" w:sz="4" w:space="0" w:color="000000"/>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000000" w:fill="FFFFFF"/>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местного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0,74600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189,56869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54,59341</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244,90810</w:t>
            </w:r>
          </w:p>
        </w:tc>
      </w:tr>
      <w:tr w:rsidR="001E6C53" w:rsidRPr="00E40CDC" w:rsidTr="001E6C53">
        <w:trPr>
          <w:cantSplit/>
          <w:trHeight w:val="795"/>
        </w:trPr>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11</w:t>
            </w:r>
          </w:p>
        </w:tc>
        <w:tc>
          <w:tcPr>
            <w:tcW w:w="1483" w:type="pct"/>
            <w:tcBorders>
              <w:top w:val="nil"/>
              <w:left w:val="nil"/>
              <w:bottom w:val="single" w:sz="4" w:space="0" w:color="auto"/>
              <w:right w:val="single" w:sz="4" w:space="0" w:color="auto"/>
            </w:tcBorders>
            <w:shd w:val="clear" w:color="000000" w:fill="FFFFFF"/>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Организация и проведение сельскохозяйственной ярмарки</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500,00000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500,00000</w:t>
            </w:r>
          </w:p>
        </w:tc>
      </w:tr>
      <w:tr w:rsidR="001E6C53" w:rsidRPr="00E40CDC" w:rsidTr="001E6C53">
        <w:trPr>
          <w:cantSplit/>
          <w:trHeight w:val="782"/>
        </w:trPr>
        <w:tc>
          <w:tcPr>
            <w:tcW w:w="237" w:type="pct"/>
            <w:vMerge/>
            <w:tcBorders>
              <w:top w:val="nil"/>
              <w:left w:val="single" w:sz="4" w:space="0" w:color="auto"/>
              <w:bottom w:val="single" w:sz="4" w:space="0" w:color="000000"/>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000000" w:fill="FFFFFF"/>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областного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r>
      <w:tr w:rsidR="001E6C53" w:rsidRPr="00E40CDC" w:rsidTr="001E6C53">
        <w:trPr>
          <w:cantSplit/>
          <w:trHeight w:val="784"/>
        </w:trPr>
        <w:tc>
          <w:tcPr>
            <w:tcW w:w="237" w:type="pct"/>
            <w:vMerge/>
            <w:tcBorders>
              <w:top w:val="nil"/>
              <w:left w:val="single" w:sz="4" w:space="0" w:color="auto"/>
              <w:bottom w:val="single" w:sz="4" w:space="0" w:color="000000"/>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tcBorders>
              <w:top w:val="nil"/>
              <w:left w:val="nil"/>
              <w:bottom w:val="single" w:sz="4" w:space="0" w:color="auto"/>
              <w:right w:val="single" w:sz="4" w:space="0" w:color="auto"/>
            </w:tcBorders>
            <w:shd w:val="clear" w:color="000000" w:fill="FFFFFF"/>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за счет средств местного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500,00000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500,00000</w:t>
            </w:r>
          </w:p>
        </w:tc>
      </w:tr>
      <w:tr w:rsidR="001E6C53" w:rsidRPr="00E40CDC" w:rsidTr="001E6C53">
        <w:trPr>
          <w:cantSplit/>
          <w:trHeight w:val="914"/>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12.</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Всего средств, направленных на реализацию мероприятий программы в том числе:</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25646,00000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1E6C53"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5281,15700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7961,33000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4784,91805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4921,99800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4288,92600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4893,24469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1651,47841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552,00000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40CDC">
              <w:rPr>
                <w:rFonts w:ascii="Times New Roman" w:eastAsia="Times New Roman" w:hAnsi="Times New Roman" w:cs="Times New Roman"/>
                <w:b/>
                <w:bCs/>
                <w:color w:val="000000"/>
                <w:sz w:val="12"/>
                <w:szCs w:val="12"/>
                <w:lang w:eastAsia="ru-RU"/>
              </w:rPr>
              <w:t>59987,05215</w:t>
            </w:r>
          </w:p>
        </w:tc>
      </w:tr>
      <w:tr w:rsidR="001E6C53" w:rsidRPr="00E40CDC" w:rsidTr="001E6C53">
        <w:trPr>
          <w:cantSplit/>
          <w:trHeight w:val="746"/>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13.</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Всего средств за счет местного бюджета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67,00000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0,74600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189,56869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554,59341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811,90810</w:t>
            </w:r>
          </w:p>
        </w:tc>
      </w:tr>
      <w:tr w:rsidR="001E6C53" w:rsidRPr="00E40CDC" w:rsidTr="001E6C53">
        <w:trPr>
          <w:trHeight w:val="615"/>
        </w:trPr>
        <w:tc>
          <w:tcPr>
            <w:tcW w:w="237" w:type="pct"/>
            <w:vMerge w:val="restart"/>
            <w:tcBorders>
              <w:top w:val="nil"/>
              <w:left w:val="single" w:sz="4" w:space="0" w:color="auto"/>
              <w:bottom w:val="single" w:sz="4" w:space="0" w:color="000000"/>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14.</w:t>
            </w:r>
          </w:p>
        </w:tc>
        <w:tc>
          <w:tcPr>
            <w:tcW w:w="1483" w:type="pct"/>
            <w:vMerge w:val="restar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 xml:space="preserve">Итого за счёт средств, поступающих  в местный бюджет в виде стимулирующих субсидий из областного бюджета для  </w:t>
            </w:r>
            <w:proofErr w:type="spellStart"/>
            <w:r w:rsidRPr="00E40CDC">
              <w:rPr>
                <w:rFonts w:ascii="Times New Roman" w:eastAsia="Times New Roman" w:hAnsi="Times New Roman" w:cs="Times New Roman"/>
                <w:color w:val="000000"/>
                <w:sz w:val="12"/>
                <w:szCs w:val="12"/>
                <w:lang w:eastAsia="ru-RU"/>
              </w:rPr>
              <w:t>софинансирования</w:t>
            </w:r>
            <w:proofErr w:type="spellEnd"/>
            <w:r w:rsidRPr="00E40CDC">
              <w:rPr>
                <w:rFonts w:ascii="Times New Roman" w:eastAsia="Times New Roman" w:hAnsi="Times New Roman" w:cs="Times New Roman"/>
                <w:color w:val="000000"/>
                <w:sz w:val="12"/>
                <w:szCs w:val="12"/>
                <w:lang w:eastAsia="ru-RU"/>
              </w:rPr>
              <w:t xml:space="preserve"> расходных обязательств по вопросам местного значения, с учётом выполнения показателей социально-экономического развития.</w:t>
            </w:r>
          </w:p>
        </w:tc>
        <w:tc>
          <w:tcPr>
            <w:tcW w:w="55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1642,00000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2775,79200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2724,40000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r w:rsidRPr="00E40CDC">
              <w:rPr>
                <w:rFonts w:ascii="Times New Roman" w:eastAsia="Times New Roman" w:hAnsi="Times New Roman" w:cs="Times New Roman"/>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7142,19200</w:t>
            </w:r>
          </w:p>
        </w:tc>
      </w:tr>
      <w:tr w:rsidR="001E6C53" w:rsidRPr="00E40CDC" w:rsidTr="001E6C53">
        <w:trPr>
          <w:trHeight w:val="138"/>
        </w:trPr>
        <w:tc>
          <w:tcPr>
            <w:tcW w:w="237" w:type="pct"/>
            <w:vMerge/>
            <w:tcBorders>
              <w:top w:val="nil"/>
              <w:left w:val="single" w:sz="4" w:space="0" w:color="auto"/>
              <w:bottom w:val="single" w:sz="4" w:space="0" w:color="000000"/>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1483" w:type="pct"/>
            <w:vMerge/>
            <w:tcBorders>
              <w:top w:val="nil"/>
              <w:left w:val="single" w:sz="4" w:space="0" w:color="auto"/>
              <w:bottom w:val="single" w:sz="4" w:space="0" w:color="auto"/>
              <w:right w:val="single" w:sz="4" w:space="0" w:color="auto"/>
            </w:tcBorders>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p>
        </w:tc>
        <w:tc>
          <w:tcPr>
            <w:tcW w:w="552" w:type="pct"/>
            <w:vMerge/>
            <w:tcBorders>
              <w:top w:val="nil"/>
              <w:left w:val="single" w:sz="4" w:space="0" w:color="auto"/>
              <w:bottom w:val="single" w:sz="4" w:space="0" w:color="000000"/>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8" w:type="pct"/>
            <w:vMerge/>
            <w:tcBorders>
              <w:top w:val="nil"/>
              <w:left w:val="single" w:sz="4" w:space="0" w:color="auto"/>
              <w:bottom w:val="single" w:sz="4" w:space="0" w:color="auto"/>
              <w:right w:val="single" w:sz="4" w:space="0" w:color="auto"/>
            </w:tcBorders>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E6C53" w:rsidRPr="00E40CDC" w:rsidTr="001E6C53">
        <w:trPr>
          <w:cantSplit/>
          <w:trHeight w:val="7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15.</w:t>
            </w:r>
          </w:p>
        </w:tc>
        <w:tc>
          <w:tcPr>
            <w:tcW w:w="1483" w:type="pct"/>
            <w:tcBorders>
              <w:top w:val="nil"/>
              <w:left w:val="nil"/>
              <w:bottom w:val="single" w:sz="4" w:space="0" w:color="auto"/>
              <w:right w:val="single" w:sz="4" w:space="0" w:color="auto"/>
            </w:tcBorders>
            <w:shd w:val="clear" w:color="auto" w:fill="auto"/>
            <w:vAlign w:val="center"/>
            <w:hideMark/>
          </w:tcPr>
          <w:p w:rsidR="00E40CDC" w:rsidRPr="00E40CDC" w:rsidRDefault="00E40CDC" w:rsidP="00E40CDC">
            <w:pPr>
              <w:spacing w:after="0" w:line="240" w:lineRule="auto"/>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2014 – 2025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23937,00000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2511,36500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5236,93000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4784,91805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4921,99800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4288,18000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4703,67600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1096,88500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552,00000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0,00000</w:t>
            </w:r>
          </w:p>
        </w:tc>
        <w:tc>
          <w:tcPr>
            <w:tcW w:w="518" w:type="pct"/>
            <w:tcBorders>
              <w:top w:val="nil"/>
              <w:left w:val="nil"/>
              <w:bottom w:val="single" w:sz="4" w:space="0" w:color="auto"/>
              <w:right w:val="single" w:sz="4" w:space="0" w:color="auto"/>
            </w:tcBorders>
            <w:shd w:val="clear" w:color="auto" w:fill="auto"/>
            <w:textDirection w:val="btLr"/>
            <w:vAlign w:val="center"/>
            <w:hideMark/>
          </w:tcPr>
          <w:p w:rsidR="00E40CDC" w:rsidRPr="00E40CDC" w:rsidRDefault="00E40CDC" w:rsidP="00E40CDC">
            <w:pPr>
              <w:spacing w:after="0" w:line="240" w:lineRule="auto"/>
              <w:ind w:left="113" w:right="113"/>
              <w:jc w:val="center"/>
              <w:rPr>
                <w:rFonts w:ascii="Times New Roman" w:eastAsia="Times New Roman" w:hAnsi="Times New Roman" w:cs="Times New Roman"/>
                <w:color w:val="000000"/>
                <w:sz w:val="12"/>
                <w:szCs w:val="12"/>
                <w:lang w:eastAsia="ru-RU"/>
              </w:rPr>
            </w:pPr>
            <w:r w:rsidRPr="00E40CDC">
              <w:rPr>
                <w:rFonts w:ascii="Times New Roman" w:eastAsia="Times New Roman" w:hAnsi="Times New Roman" w:cs="Times New Roman"/>
                <w:color w:val="000000"/>
                <w:sz w:val="12"/>
                <w:szCs w:val="12"/>
                <w:lang w:eastAsia="ru-RU"/>
              </w:rPr>
              <w:t>52032,95205</w:t>
            </w:r>
          </w:p>
        </w:tc>
      </w:tr>
    </w:tbl>
    <w:p w:rsid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6C53">
        <w:rPr>
          <w:rFonts w:ascii="Times New Roman" w:hAnsi="Times New Roman" w:cs="Times New Roman"/>
          <w:sz w:val="12"/>
          <w:szCs w:val="12"/>
        </w:rPr>
        <w:t xml:space="preserve">* Поступают в местный бюджет в виде стимулирующих субсидий из областного бюджета для </w:t>
      </w:r>
      <w:proofErr w:type="spellStart"/>
      <w:r w:rsidRPr="001E6C53">
        <w:rPr>
          <w:rFonts w:ascii="Times New Roman" w:hAnsi="Times New Roman" w:cs="Times New Roman"/>
          <w:sz w:val="12"/>
          <w:szCs w:val="12"/>
        </w:rPr>
        <w:t>софинансирования</w:t>
      </w:r>
      <w:proofErr w:type="spellEnd"/>
      <w:r w:rsidRPr="001E6C53">
        <w:rPr>
          <w:rFonts w:ascii="Times New Roman" w:hAnsi="Times New Roman" w:cs="Times New Roman"/>
          <w:sz w:val="12"/>
          <w:szCs w:val="12"/>
        </w:rPr>
        <w:t xml:space="preserve"> расходных обязательств по вопросам </w:t>
      </w:r>
      <w:r>
        <w:rPr>
          <w:rFonts w:ascii="Times New Roman" w:hAnsi="Times New Roman" w:cs="Times New Roman"/>
          <w:sz w:val="12"/>
          <w:szCs w:val="12"/>
        </w:rPr>
        <w:t xml:space="preserve">местного значения, </w:t>
      </w:r>
      <w:r w:rsidRPr="001E6C53">
        <w:rPr>
          <w:rFonts w:ascii="Times New Roman" w:hAnsi="Times New Roman" w:cs="Times New Roman"/>
          <w:sz w:val="12"/>
          <w:szCs w:val="12"/>
        </w:rPr>
        <w:t>с учётом выполнения показателей социа</w:t>
      </w:r>
      <w:r>
        <w:rPr>
          <w:rFonts w:ascii="Times New Roman" w:hAnsi="Times New Roman" w:cs="Times New Roman"/>
          <w:sz w:val="12"/>
          <w:szCs w:val="12"/>
        </w:rPr>
        <w:t>льно-экономического развития.</w:t>
      </w:r>
      <w:r>
        <w:rPr>
          <w:rFonts w:ascii="Times New Roman" w:hAnsi="Times New Roman" w:cs="Times New Roman"/>
          <w:sz w:val="12"/>
          <w:szCs w:val="12"/>
        </w:rPr>
        <w:tab/>
      </w:r>
      <w:r>
        <w:rPr>
          <w:rFonts w:ascii="Times New Roman" w:hAnsi="Times New Roman" w:cs="Times New Roman"/>
          <w:sz w:val="12"/>
          <w:szCs w:val="12"/>
        </w:rPr>
        <w:tab/>
      </w:r>
    </w:p>
    <w:p w:rsid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6C53">
        <w:rPr>
          <w:rFonts w:ascii="Times New Roman" w:hAnsi="Times New Roman" w:cs="Times New Roman"/>
          <w:sz w:val="12"/>
          <w:szCs w:val="12"/>
        </w:rPr>
        <w:t xml:space="preserve">** Поступают </w:t>
      </w:r>
      <w:proofErr w:type="gramStart"/>
      <w:r w:rsidRPr="001E6C53">
        <w:rPr>
          <w:rFonts w:ascii="Times New Roman" w:hAnsi="Times New Roman" w:cs="Times New Roman"/>
          <w:sz w:val="12"/>
          <w:szCs w:val="12"/>
        </w:rPr>
        <w:t>в местный бюджет в виде субвенций из областного бюджета в соответствии с Законом</w:t>
      </w:r>
      <w:proofErr w:type="gramEnd"/>
      <w:r w:rsidRPr="001E6C53">
        <w:rPr>
          <w:rFonts w:ascii="Times New Roman" w:hAnsi="Times New Roman" w:cs="Times New Roman"/>
          <w:sz w:val="12"/>
          <w:szCs w:val="12"/>
        </w:rPr>
        <w:t xml:space="preserve"> Самарской области от 03.04.2009 №</w:t>
      </w:r>
      <w:r>
        <w:rPr>
          <w:rFonts w:ascii="Times New Roman" w:hAnsi="Times New Roman" w:cs="Times New Roman"/>
          <w:sz w:val="12"/>
          <w:szCs w:val="12"/>
        </w:rPr>
        <w:t xml:space="preserve">41-ГД  "О наделении </w:t>
      </w:r>
      <w:r w:rsidRPr="001E6C53">
        <w:rPr>
          <w:rFonts w:ascii="Times New Roman" w:hAnsi="Times New Roman" w:cs="Times New Roman"/>
          <w:sz w:val="12"/>
          <w:szCs w:val="12"/>
        </w:rPr>
        <w:t>органов местного самоуправления на территории Самарской области отдельными государственными полномочиями по поддержке сельскохозяйстве</w:t>
      </w:r>
      <w:r>
        <w:rPr>
          <w:rFonts w:ascii="Times New Roman" w:hAnsi="Times New Roman" w:cs="Times New Roman"/>
          <w:sz w:val="12"/>
          <w:szCs w:val="12"/>
        </w:rPr>
        <w:t>нного производства".</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6C53">
        <w:rPr>
          <w:rFonts w:ascii="Times New Roman" w:hAnsi="Times New Roman" w:cs="Times New Roman"/>
          <w:sz w:val="12"/>
          <w:szCs w:val="12"/>
        </w:rPr>
        <w:t>*** Общий  объём финансового обеспечения Программы, а также объём бюджетных ассигнований местного бюджета будут уточнены после утверждения Решения о бюджете на очередной финансовый год и плановый период.</w:t>
      </w:r>
      <w:r w:rsidRPr="001E6C53">
        <w:rPr>
          <w:rFonts w:ascii="Times New Roman" w:hAnsi="Times New Roman" w:cs="Times New Roman"/>
          <w:sz w:val="12"/>
          <w:szCs w:val="12"/>
        </w:rPr>
        <w:tab/>
      </w:r>
    </w:p>
    <w:p w:rsidR="001E6C53" w:rsidRDefault="001E6C53" w:rsidP="001E6C5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E6C53" w:rsidRPr="001E6C53" w:rsidRDefault="001E6C53" w:rsidP="001E6C5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E6C53">
        <w:rPr>
          <w:rFonts w:ascii="Times New Roman" w:hAnsi="Times New Roman" w:cs="Times New Roman"/>
          <w:sz w:val="12"/>
          <w:szCs w:val="12"/>
        </w:rPr>
        <w:t>Администрация</w:t>
      </w:r>
    </w:p>
    <w:p w:rsidR="001E6C53" w:rsidRPr="001E6C53" w:rsidRDefault="001E6C53" w:rsidP="001E6C5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E6C53">
        <w:rPr>
          <w:rFonts w:ascii="Times New Roman" w:hAnsi="Times New Roman" w:cs="Times New Roman"/>
          <w:sz w:val="12"/>
          <w:szCs w:val="12"/>
        </w:rPr>
        <w:t>муниципального района Сергиевский</w:t>
      </w:r>
    </w:p>
    <w:p w:rsidR="001E6C53" w:rsidRPr="001E6C53" w:rsidRDefault="001E6C53" w:rsidP="001E6C5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E6C53">
        <w:rPr>
          <w:rFonts w:ascii="Times New Roman" w:hAnsi="Times New Roman" w:cs="Times New Roman"/>
          <w:sz w:val="12"/>
          <w:szCs w:val="12"/>
        </w:rPr>
        <w:t>Самарской области</w:t>
      </w:r>
    </w:p>
    <w:p w:rsidR="001E6C53" w:rsidRPr="001E6C53" w:rsidRDefault="001E6C53" w:rsidP="001E6C5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E6C53">
        <w:rPr>
          <w:rFonts w:ascii="Times New Roman" w:hAnsi="Times New Roman" w:cs="Times New Roman"/>
          <w:sz w:val="12"/>
          <w:szCs w:val="12"/>
        </w:rPr>
        <w:t>ПОСТАНОВЛЕНИЕ</w:t>
      </w:r>
    </w:p>
    <w:p w:rsidR="00E40CDC" w:rsidRDefault="001E6C53" w:rsidP="001E6C53">
      <w:pPr>
        <w:autoSpaceDE w:val="0"/>
        <w:autoSpaceDN w:val="0"/>
        <w:adjustRightInd w:val="0"/>
        <w:spacing w:after="0" w:line="240" w:lineRule="auto"/>
        <w:ind w:firstLine="284"/>
        <w:outlineLvl w:val="0"/>
        <w:rPr>
          <w:rFonts w:ascii="Times New Roman" w:hAnsi="Times New Roman" w:cs="Times New Roman"/>
          <w:sz w:val="12"/>
          <w:szCs w:val="12"/>
        </w:rPr>
      </w:pPr>
      <w:r w:rsidRPr="001E6C53">
        <w:rPr>
          <w:rFonts w:ascii="Times New Roman" w:hAnsi="Times New Roman" w:cs="Times New Roman"/>
          <w:sz w:val="12"/>
          <w:szCs w:val="12"/>
        </w:rPr>
        <w:t>«18» марта 2021 г.</w:t>
      </w:r>
      <w:r>
        <w:rPr>
          <w:rFonts w:ascii="Times New Roman" w:hAnsi="Times New Roman" w:cs="Times New Roman"/>
          <w:sz w:val="12"/>
          <w:szCs w:val="12"/>
        </w:rPr>
        <w:t xml:space="preserve">                                                                                                                                                                                                      </w:t>
      </w:r>
      <w:r w:rsidRPr="001E6C53">
        <w:rPr>
          <w:rFonts w:ascii="Times New Roman" w:hAnsi="Times New Roman" w:cs="Times New Roman"/>
          <w:sz w:val="12"/>
          <w:szCs w:val="12"/>
        </w:rPr>
        <w:t>№245</w:t>
      </w:r>
    </w:p>
    <w:p w:rsidR="001E6C53" w:rsidRPr="001E6C53" w:rsidRDefault="001E6C53" w:rsidP="001E6C5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E6C53">
        <w:rPr>
          <w:rFonts w:ascii="Times New Roman" w:hAnsi="Times New Roman" w:cs="Times New Roman"/>
          <w:sz w:val="12"/>
          <w:szCs w:val="12"/>
        </w:rPr>
        <w:t xml:space="preserve">Об изъятии земельного участка и жилых помещений, расположенных в с. Красносельское по ул. </w:t>
      </w:r>
      <w:proofErr w:type="gramStart"/>
      <w:r w:rsidRPr="001E6C53">
        <w:rPr>
          <w:rFonts w:ascii="Times New Roman" w:hAnsi="Times New Roman" w:cs="Times New Roman"/>
          <w:sz w:val="12"/>
          <w:szCs w:val="12"/>
        </w:rPr>
        <w:t>Советская</w:t>
      </w:r>
      <w:proofErr w:type="gramEnd"/>
      <w:r w:rsidRPr="001E6C53">
        <w:rPr>
          <w:rFonts w:ascii="Times New Roman" w:hAnsi="Times New Roman" w:cs="Times New Roman"/>
          <w:sz w:val="12"/>
          <w:szCs w:val="12"/>
        </w:rPr>
        <w:t xml:space="preserve">, д. 3, для </w:t>
      </w:r>
      <w:r w:rsidR="00FF25C5" w:rsidRPr="001E6C53">
        <w:rPr>
          <w:rFonts w:ascii="Times New Roman" w:hAnsi="Times New Roman" w:cs="Times New Roman"/>
          <w:sz w:val="12"/>
          <w:szCs w:val="12"/>
        </w:rPr>
        <w:t>муниципальных</w:t>
      </w:r>
      <w:r w:rsidRPr="001E6C53">
        <w:rPr>
          <w:rFonts w:ascii="Times New Roman" w:hAnsi="Times New Roman" w:cs="Times New Roman"/>
          <w:sz w:val="12"/>
          <w:szCs w:val="12"/>
        </w:rPr>
        <w:t xml:space="preserve"> нужд</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1E6C53">
        <w:rPr>
          <w:rFonts w:ascii="Times New Roman" w:hAnsi="Times New Roman" w:cs="Times New Roman"/>
          <w:sz w:val="12"/>
          <w:szCs w:val="12"/>
        </w:rPr>
        <w:t xml:space="preserve">В связи с признанием многоквартирного жилого дома №3, расположенного по ул. Советская, с. Красносельское муниципального района Сергиевский Самарской области, непригодным для проживания по причине аварийного состояния и в соответствии со ст. 32 Жилищного кодекса Российской Федерации, </w:t>
      </w:r>
      <w:proofErr w:type="spellStart"/>
      <w:r w:rsidRPr="001E6C53">
        <w:rPr>
          <w:rFonts w:ascii="Times New Roman" w:hAnsi="Times New Roman" w:cs="Times New Roman"/>
          <w:sz w:val="12"/>
          <w:szCs w:val="12"/>
        </w:rPr>
        <w:t>ст.ст</w:t>
      </w:r>
      <w:proofErr w:type="spellEnd"/>
      <w:r w:rsidRPr="001E6C53">
        <w:rPr>
          <w:rFonts w:ascii="Times New Roman" w:hAnsi="Times New Roman" w:cs="Times New Roman"/>
          <w:sz w:val="12"/>
          <w:szCs w:val="12"/>
        </w:rPr>
        <w:t>. 56.3, 56.6 Земельного кодекса Российской Федерации, Администрация муниципального района Сергиевский</w:t>
      </w:r>
      <w:proofErr w:type="gramEnd"/>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6C53">
        <w:rPr>
          <w:rFonts w:ascii="Times New Roman" w:hAnsi="Times New Roman" w:cs="Times New Roman"/>
          <w:sz w:val="12"/>
          <w:szCs w:val="12"/>
        </w:rPr>
        <w:t>ПОСТАНОВЛЯЕТ:</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1E6C53">
        <w:rPr>
          <w:rFonts w:ascii="Times New Roman" w:hAnsi="Times New Roman" w:cs="Times New Roman"/>
          <w:sz w:val="12"/>
          <w:szCs w:val="12"/>
        </w:rPr>
        <w:t xml:space="preserve">Изъять для муниципальных нужд земельный участок площадью 1210 </w:t>
      </w:r>
      <w:proofErr w:type="spellStart"/>
      <w:r w:rsidRPr="001E6C53">
        <w:rPr>
          <w:rFonts w:ascii="Times New Roman" w:hAnsi="Times New Roman" w:cs="Times New Roman"/>
          <w:sz w:val="12"/>
          <w:szCs w:val="12"/>
        </w:rPr>
        <w:t>кв.м</w:t>
      </w:r>
      <w:proofErr w:type="spellEnd"/>
      <w:r w:rsidRPr="001E6C53">
        <w:rPr>
          <w:rFonts w:ascii="Times New Roman" w:hAnsi="Times New Roman" w:cs="Times New Roman"/>
          <w:sz w:val="12"/>
          <w:szCs w:val="12"/>
        </w:rPr>
        <w:t xml:space="preserve">., кадастровый номер 63:31:0000000:5394, категория земель – земли населенных пунктов, находящийся под аварийным многоквартирным жилым домом, расположенный по адресу: Самарская область, муниципальный район Сергиевский, сельское поселение Красносельское, село Красносельское, ул. Советская. </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1E6C53">
        <w:rPr>
          <w:rFonts w:ascii="Times New Roman" w:hAnsi="Times New Roman" w:cs="Times New Roman"/>
          <w:sz w:val="12"/>
          <w:szCs w:val="12"/>
        </w:rPr>
        <w:t>Изъять для муниципальных нужд следующие жилые помещения, находящиеся в аварийном многоквартирном жилом доме:</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2.1.</w:t>
      </w:r>
      <w:r w:rsidRPr="001E6C53">
        <w:rPr>
          <w:rFonts w:ascii="Times New Roman" w:hAnsi="Times New Roman" w:cs="Times New Roman"/>
          <w:sz w:val="12"/>
          <w:szCs w:val="12"/>
        </w:rPr>
        <w:t xml:space="preserve">жилое помещение, общей площадью 31,7 </w:t>
      </w:r>
      <w:proofErr w:type="spellStart"/>
      <w:r w:rsidRPr="001E6C53">
        <w:rPr>
          <w:rFonts w:ascii="Times New Roman" w:hAnsi="Times New Roman" w:cs="Times New Roman"/>
          <w:sz w:val="12"/>
          <w:szCs w:val="12"/>
        </w:rPr>
        <w:t>кв.м</w:t>
      </w:r>
      <w:proofErr w:type="spellEnd"/>
      <w:r w:rsidRPr="001E6C53">
        <w:rPr>
          <w:rFonts w:ascii="Times New Roman" w:hAnsi="Times New Roman" w:cs="Times New Roman"/>
          <w:sz w:val="12"/>
          <w:szCs w:val="12"/>
        </w:rPr>
        <w:t xml:space="preserve">., кадастровый номер 63:31:0305003:165, расположенное по адресу: Самарская область, р-н Сергиевский, с Красносельское, </w:t>
      </w:r>
      <w:proofErr w:type="spellStart"/>
      <w:proofErr w:type="gramStart"/>
      <w:r w:rsidRPr="001E6C53">
        <w:rPr>
          <w:rFonts w:ascii="Times New Roman" w:hAnsi="Times New Roman" w:cs="Times New Roman"/>
          <w:sz w:val="12"/>
          <w:szCs w:val="12"/>
        </w:rPr>
        <w:t>ул</w:t>
      </w:r>
      <w:proofErr w:type="spellEnd"/>
      <w:proofErr w:type="gramEnd"/>
      <w:r w:rsidRPr="001E6C53">
        <w:rPr>
          <w:rFonts w:ascii="Times New Roman" w:hAnsi="Times New Roman" w:cs="Times New Roman"/>
          <w:sz w:val="12"/>
          <w:szCs w:val="12"/>
        </w:rPr>
        <w:t xml:space="preserve"> Советская, д 3, </w:t>
      </w:r>
      <w:proofErr w:type="spellStart"/>
      <w:r w:rsidRPr="001E6C53">
        <w:rPr>
          <w:rFonts w:ascii="Times New Roman" w:hAnsi="Times New Roman" w:cs="Times New Roman"/>
          <w:sz w:val="12"/>
          <w:szCs w:val="12"/>
        </w:rPr>
        <w:t>кв</w:t>
      </w:r>
      <w:proofErr w:type="spellEnd"/>
      <w:r w:rsidRPr="001E6C53">
        <w:rPr>
          <w:rFonts w:ascii="Times New Roman" w:hAnsi="Times New Roman" w:cs="Times New Roman"/>
          <w:sz w:val="12"/>
          <w:szCs w:val="12"/>
        </w:rPr>
        <w:t xml:space="preserve"> 1;</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2.2.</w:t>
      </w:r>
      <w:r w:rsidRPr="001E6C53">
        <w:rPr>
          <w:rFonts w:ascii="Times New Roman" w:hAnsi="Times New Roman" w:cs="Times New Roman"/>
          <w:sz w:val="12"/>
          <w:szCs w:val="12"/>
        </w:rPr>
        <w:t xml:space="preserve">жилое помещение, общей площадью 43,9 </w:t>
      </w:r>
      <w:proofErr w:type="spellStart"/>
      <w:r w:rsidRPr="001E6C53">
        <w:rPr>
          <w:rFonts w:ascii="Times New Roman" w:hAnsi="Times New Roman" w:cs="Times New Roman"/>
          <w:sz w:val="12"/>
          <w:szCs w:val="12"/>
        </w:rPr>
        <w:t>кв.м</w:t>
      </w:r>
      <w:proofErr w:type="spellEnd"/>
      <w:r w:rsidRPr="001E6C53">
        <w:rPr>
          <w:rFonts w:ascii="Times New Roman" w:hAnsi="Times New Roman" w:cs="Times New Roman"/>
          <w:sz w:val="12"/>
          <w:szCs w:val="12"/>
        </w:rPr>
        <w:t xml:space="preserve">., кадастровый номер 63:31:0305003:231, расположенное по адресу: Самарская область, р-н Сергиевский, с Красносельское, </w:t>
      </w:r>
      <w:proofErr w:type="spellStart"/>
      <w:proofErr w:type="gramStart"/>
      <w:r w:rsidRPr="001E6C53">
        <w:rPr>
          <w:rFonts w:ascii="Times New Roman" w:hAnsi="Times New Roman" w:cs="Times New Roman"/>
          <w:sz w:val="12"/>
          <w:szCs w:val="12"/>
        </w:rPr>
        <w:t>ул</w:t>
      </w:r>
      <w:proofErr w:type="spellEnd"/>
      <w:proofErr w:type="gramEnd"/>
      <w:r w:rsidRPr="001E6C53">
        <w:rPr>
          <w:rFonts w:ascii="Times New Roman" w:hAnsi="Times New Roman" w:cs="Times New Roman"/>
          <w:sz w:val="12"/>
          <w:szCs w:val="12"/>
        </w:rPr>
        <w:t xml:space="preserve"> Советская, д 3, </w:t>
      </w:r>
      <w:proofErr w:type="spellStart"/>
      <w:r w:rsidRPr="001E6C53">
        <w:rPr>
          <w:rFonts w:ascii="Times New Roman" w:hAnsi="Times New Roman" w:cs="Times New Roman"/>
          <w:sz w:val="12"/>
          <w:szCs w:val="12"/>
        </w:rPr>
        <w:t>кв</w:t>
      </w:r>
      <w:proofErr w:type="spellEnd"/>
      <w:r w:rsidRPr="001E6C53">
        <w:rPr>
          <w:rFonts w:ascii="Times New Roman" w:hAnsi="Times New Roman" w:cs="Times New Roman"/>
          <w:sz w:val="12"/>
          <w:szCs w:val="12"/>
        </w:rPr>
        <w:t xml:space="preserve"> 4;</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2.3.</w:t>
      </w:r>
      <w:r w:rsidRPr="001E6C53">
        <w:rPr>
          <w:rFonts w:ascii="Times New Roman" w:hAnsi="Times New Roman" w:cs="Times New Roman"/>
          <w:sz w:val="12"/>
          <w:szCs w:val="12"/>
        </w:rPr>
        <w:t xml:space="preserve">жилое помещение, общей площадью 43 </w:t>
      </w:r>
      <w:proofErr w:type="spellStart"/>
      <w:r w:rsidRPr="001E6C53">
        <w:rPr>
          <w:rFonts w:ascii="Times New Roman" w:hAnsi="Times New Roman" w:cs="Times New Roman"/>
          <w:sz w:val="12"/>
          <w:szCs w:val="12"/>
        </w:rPr>
        <w:t>кв.м</w:t>
      </w:r>
      <w:proofErr w:type="spellEnd"/>
      <w:r w:rsidRPr="001E6C53">
        <w:rPr>
          <w:rFonts w:ascii="Times New Roman" w:hAnsi="Times New Roman" w:cs="Times New Roman"/>
          <w:sz w:val="12"/>
          <w:szCs w:val="12"/>
        </w:rPr>
        <w:t xml:space="preserve">., кадастровый номер 63:31:0305003:164, расположенное по адресу: Самарская область, р-н Сергиевский, с Красносельское, </w:t>
      </w:r>
      <w:proofErr w:type="spellStart"/>
      <w:proofErr w:type="gramStart"/>
      <w:r w:rsidRPr="001E6C53">
        <w:rPr>
          <w:rFonts w:ascii="Times New Roman" w:hAnsi="Times New Roman" w:cs="Times New Roman"/>
          <w:sz w:val="12"/>
          <w:szCs w:val="12"/>
        </w:rPr>
        <w:t>ул</w:t>
      </w:r>
      <w:proofErr w:type="spellEnd"/>
      <w:proofErr w:type="gramEnd"/>
      <w:r w:rsidRPr="001E6C53">
        <w:rPr>
          <w:rFonts w:ascii="Times New Roman" w:hAnsi="Times New Roman" w:cs="Times New Roman"/>
          <w:sz w:val="12"/>
          <w:szCs w:val="12"/>
        </w:rPr>
        <w:t xml:space="preserve"> Советская, д 3, </w:t>
      </w:r>
      <w:proofErr w:type="spellStart"/>
      <w:r w:rsidRPr="001E6C53">
        <w:rPr>
          <w:rFonts w:ascii="Times New Roman" w:hAnsi="Times New Roman" w:cs="Times New Roman"/>
          <w:sz w:val="12"/>
          <w:szCs w:val="12"/>
        </w:rPr>
        <w:t>кв</w:t>
      </w:r>
      <w:proofErr w:type="spellEnd"/>
      <w:r w:rsidRPr="001E6C53">
        <w:rPr>
          <w:rFonts w:ascii="Times New Roman" w:hAnsi="Times New Roman" w:cs="Times New Roman"/>
          <w:sz w:val="12"/>
          <w:szCs w:val="12"/>
        </w:rPr>
        <w:t xml:space="preserve"> 6;</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2.4.</w:t>
      </w:r>
      <w:r w:rsidRPr="001E6C53">
        <w:rPr>
          <w:rFonts w:ascii="Times New Roman" w:hAnsi="Times New Roman" w:cs="Times New Roman"/>
          <w:sz w:val="12"/>
          <w:szCs w:val="12"/>
        </w:rPr>
        <w:t xml:space="preserve">жилое помещение, общей площадью 43,5 </w:t>
      </w:r>
      <w:proofErr w:type="spellStart"/>
      <w:r w:rsidRPr="001E6C53">
        <w:rPr>
          <w:rFonts w:ascii="Times New Roman" w:hAnsi="Times New Roman" w:cs="Times New Roman"/>
          <w:sz w:val="12"/>
          <w:szCs w:val="12"/>
        </w:rPr>
        <w:t>кв.м</w:t>
      </w:r>
      <w:proofErr w:type="spellEnd"/>
      <w:r w:rsidRPr="001E6C53">
        <w:rPr>
          <w:rFonts w:ascii="Times New Roman" w:hAnsi="Times New Roman" w:cs="Times New Roman"/>
          <w:sz w:val="12"/>
          <w:szCs w:val="12"/>
        </w:rPr>
        <w:t xml:space="preserve">., кадастровый номер 63:31:0305003:232, расположенное по адресу: Самарская область, р-н Сергиевский, с Красносельское, </w:t>
      </w:r>
      <w:proofErr w:type="spellStart"/>
      <w:proofErr w:type="gramStart"/>
      <w:r w:rsidRPr="001E6C53">
        <w:rPr>
          <w:rFonts w:ascii="Times New Roman" w:hAnsi="Times New Roman" w:cs="Times New Roman"/>
          <w:sz w:val="12"/>
          <w:szCs w:val="12"/>
        </w:rPr>
        <w:t>ул</w:t>
      </w:r>
      <w:proofErr w:type="spellEnd"/>
      <w:proofErr w:type="gramEnd"/>
      <w:r w:rsidRPr="001E6C53">
        <w:rPr>
          <w:rFonts w:ascii="Times New Roman" w:hAnsi="Times New Roman" w:cs="Times New Roman"/>
          <w:sz w:val="12"/>
          <w:szCs w:val="12"/>
        </w:rPr>
        <w:t xml:space="preserve"> Советская, д 3, </w:t>
      </w:r>
      <w:proofErr w:type="spellStart"/>
      <w:r w:rsidRPr="001E6C53">
        <w:rPr>
          <w:rFonts w:ascii="Times New Roman" w:hAnsi="Times New Roman" w:cs="Times New Roman"/>
          <w:sz w:val="12"/>
          <w:szCs w:val="12"/>
        </w:rPr>
        <w:t>кв</w:t>
      </w:r>
      <w:proofErr w:type="spellEnd"/>
      <w:r w:rsidRPr="001E6C53">
        <w:rPr>
          <w:rFonts w:ascii="Times New Roman" w:hAnsi="Times New Roman" w:cs="Times New Roman"/>
          <w:sz w:val="12"/>
          <w:szCs w:val="12"/>
        </w:rPr>
        <w:t xml:space="preserve"> 9;</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2.5.</w:t>
      </w:r>
      <w:r w:rsidRPr="001E6C53">
        <w:rPr>
          <w:rFonts w:ascii="Times New Roman" w:hAnsi="Times New Roman" w:cs="Times New Roman"/>
          <w:sz w:val="12"/>
          <w:szCs w:val="12"/>
        </w:rPr>
        <w:t xml:space="preserve">жилое помещение, общей площадью 46,7 </w:t>
      </w:r>
      <w:proofErr w:type="spellStart"/>
      <w:r w:rsidRPr="001E6C53">
        <w:rPr>
          <w:rFonts w:ascii="Times New Roman" w:hAnsi="Times New Roman" w:cs="Times New Roman"/>
          <w:sz w:val="12"/>
          <w:szCs w:val="12"/>
        </w:rPr>
        <w:t>кв.м</w:t>
      </w:r>
      <w:proofErr w:type="spellEnd"/>
      <w:r w:rsidRPr="001E6C53">
        <w:rPr>
          <w:rFonts w:ascii="Times New Roman" w:hAnsi="Times New Roman" w:cs="Times New Roman"/>
          <w:sz w:val="12"/>
          <w:szCs w:val="12"/>
        </w:rPr>
        <w:t xml:space="preserve">., кадастровый номер 63:31:0305006:126, расположенное по адресу: Самарская область, р-н Сергиевский, с Красносельское, </w:t>
      </w:r>
      <w:proofErr w:type="spellStart"/>
      <w:proofErr w:type="gramStart"/>
      <w:r w:rsidRPr="001E6C53">
        <w:rPr>
          <w:rFonts w:ascii="Times New Roman" w:hAnsi="Times New Roman" w:cs="Times New Roman"/>
          <w:sz w:val="12"/>
          <w:szCs w:val="12"/>
        </w:rPr>
        <w:t>ул</w:t>
      </w:r>
      <w:proofErr w:type="spellEnd"/>
      <w:proofErr w:type="gramEnd"/>
      <w:r w:rsidRPr="001E6C53">
        <w:rPr>
          <w:rFonts w:ascii="Times New Roman" w:hAnsi="Times New Roman" w:cs="Times New Roman"/>
          <w:sz w:val="12"/>
          <w:szCs w:val="12"/>
        </w:rPr>
        <w:t xml:space="preserve"> Советская, д 3, </w:t>
      </w:r>
      <w:proofErr w:type="spellStart"/>
      <w:r w:rsidRPr="001E6C53">
        <w:rPr>
          <w:rFonts w:ascii="Times New Roman" w:hAnsi="Times New Roman" w:cs="Times New Roman"/>
          <w:sz w:val="12"/>
          <w:szCs w:val="12"/>
        </w:rPr>
        <w:t>кв</w:t>
      </w:r>
      <w:proofErr w:type="spellEnd"/>
      <w:r w:rsidRPr="001E6C53">
        <w:rPr>
          <w:rFonts w:ascii="Times New Roman" w:hAnsi="Times New Roman" w:cs="Times New Roman"/>
          <w:sz w:val="12"/>
          <w:szCs w:val="12"/>
        </w:rPr>
        <w:t xml:space="preserve"> 14;</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2.6.</w:t>
      </w:r>
      <w:r w:rsidRPr="001E6C53">
        <w:rPr>
          <w:rFonts w:ascii="Times New Roman" w:hAnsi="Times New Roman" w:cs="Times New Roman"/>
          <w:sz w:val="12"/>
          <w:szCs w:val="12"/>
        </w:rPr>
        <w:t xml:space="preserve">жилое помещение, общей площадью 42,6 </w:t>
      </w:r>
      <w:proofErr w:type="spellStart"/>
      <w:r w:rsidRPr="001E6C53">
        <w:rPr>
          <w:rFonts w:ascii="Times New Roman" w:hAnsi="Times New Roman" w:cs="Times New Roman"/>
          <w:sz w:val="12"/>
          <w:szCs w:val="12"/>
        </w:rPr>
        <w:t>кв.м</w:t>
      </w:r>
      <w:proofErr w:type="spellEnd"/>
      <w:r w:rsidRPr="001E6C53">
        <w:rPr>
          <w:rFonts w:ascii="Times New Roman" w:hAnsi="Times New Roman" w:cs="Times New Roman"/>
          <w:sz w:val="12"/>
          <w:szCs w:val="12"/>
        </w:rPr>
        <w:t xml:space="preserve">., кадастровый номер 63:31:0305006:127, расположенное по адресу: Самарская область, Сергиевский р-н, с Красносельское, </w:t>
      </w:r>
      <w:proofErr w:type="spellStart"/>
      <w:proofErr w:type="gramStart"/>
      <w:r w:rsidRPr="001E6C53">
        <w:rPr>
          <w:rFonts w:ascii="Times New Roman" w:hAnsi="Times New Roman" w:cs="Times New Roman"/>
          <w:sz w:val="12"/>
          <w:szCs w:val="12"/>
        </w:rPr>
        <w:t>ул</w:t>
      </w:r>
      <w:proofErr w:type="spellEnd"/>
      <w:proofErr w:type="gramEnd"/>
      <w:r w:rsidRPr="001E6C53">
        <w:rPr>
          <w:rFonts w:ascii="Times New Roman" w:hAnsi="Times New Roman" w:cs="Times New Roman"/>
          <w:sz w:val="12"/>
          <w:szCs w:val="12"/>
        </w:rPr>
        <w:t xml:space="preserve"> Советская, д 3, </w:t>
      </w:r>
      <w:proofErr w:type="spellStart"/>
      <w:r w:rsidRPr="001E6C53">
        <w:rPr>
          <w:rFonts w:ascii="Times New Roman" w:hAnsi="Times New Roman" w:cs="Times New Roman"/>
          <w:sz w:val="12"/>
          <w:szCs w:val="12"/>
        </w:rPr>
        <w:t>кв</w:t>
      </w:r>
      <w:proofErr w:type="spellEnd"/>
      <w:r w:rsidRPr="001E6C53">
        <w:rPr>
          <w:rFonts w:ascii="Times New Roman" w:hAnsi="Times New Roman" w:cs="Times New Roman"/>
          <w:sz w:val="12"/>
          <w:szCs w:val="12"/>
        </w:rPr>
        <w:t xml:space="preserve"> 15.</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1E6C53">
        <w:rPr>
          <w:rFonts w:ascii="Times New Roman" w:hAnsi="Times New Roman" w:cs="Times New Roman"/>
          <w:sz w:val="12"/>
          <w:szCs w:val="12"/>
        </w:rPr>
        <w:t>Комитету по управлению муниципальным имуществом муниципального района Сергиевский:</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3.1.</w:t>
      </w:r>
      <w:proofErr w:type="gramStart"/>
      <w:r w:rsidRPr="001E6C53">
        <w:rPr>
          <w:rFonts w:ascii="Times New Roman" w:hAnsi="Times New Roman" w:cs="Times New Roman"/>
          <w:sz w:val="12"/>
          <w:szCs w:val="12"/>
        </w:rPr>
        <w:t>Разместить</w:t>
      </w:r>
      <w:proofErr w:type="gramEnd"/>
      <w:r w:rsidRPr="001E6C53">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3.2.</w:t>
      </w:r>
      <w:r w:rsidRPr="001E6C53">
        <w:rPr>
          <w:rFonts w:ascii="Times New Roman" w:hAnsi="Times New Roman" w:cs="Times New Roman"/>
          <w:sz w:val="12"/>
          <w:szCs w:val="12"/>
        </w:rPr>
        <w:t>Опубликовать настоящее постановление в газете «Сергиевский Вестник»;</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3.3.</w:t>
      </w:r>
      <w:r w:rsidRPr="001E6C53">
        <w:rPr>
          <w:rFonts w:ascii="Times New Roman" w:hAnsi="Times New Roman" w:cs="Times New Roman"/>
          <w:sz w:val="12"/>
          <w:szCs w:val="12"/>
        </w:rPr>
        <w:t xml:space="preserve">Направить настоящее постановление в межмуниципальный отдел по Сергиевскому и </w:t>
      </w:r>
      <w:proofErr w:type="spellStart"/>
      <w:r w:rsidRPr="001E6C53">
        <w:rPr>
          <w:rFonts w:ascii="Times New Roman" w:hAnsi="Times New Roman" w:cs="Times New Roman"/>
          <w:sz w:val="12"/>
          <w:szCs w:val="12"/>
        </w:rPr>
        <w:t>Исаклинскому</w:t>
      </w:r>
      <w:proofErr w:type="spellEnd"/>
      <w:r w:rsidRPr="001E6C53">
        <w:rPr>
          <w:rFonts w:ascii="Times New Roman" w:hAnsi="Times New Roman" w:cs="Times New Roman"/>
          <w:sz w:val="12"/>
          <w:szCs w:val="12"/>
        </w:rPr>
        <w:t xml:space="preserve"> районам Управления Федеральной службы государственной регистрации, кадастра и картографии по Самарской области.</w:t>
      </w:r>
    </w:p>
    <w:p w:rsidR="001E6C53" w:rsidRPr="001E6C53" w:rsidRDefault="001E6C53" w:rsidP="001E6C5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proofErr w:type="gramStart"/>
      <w:r w:rsidRPr="001E6C53">
        <w:rPr>
          <w:rFonts w:ascii="Times New Roman" w:hAnsi="Times New Roman" w:cs="Times New Roman"/>
          <w:sz w:val="12"/>
          <w:szCs w:val="12"/>
        </w:rPr>
        <w:t>Контроль за</w:t>
      </w:r>
      <w:proofErr w:type="gramEnd"/>
      <w:r w:rsidRPr="001E6C53">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w:t>
      </w:r>
      <w:r>
        <w:rPr>
          <w:rFonts w:ascii="Times New Roman" w:hAnsi="Times New Roman" w:cs="Times New Roman"/>
          <w:sz w:val="12"/>
          <w:szCs w:val="12"/>
        </w:rPr>
        <w:t>рамову Н.А.</w:t>
      </w:r>
    </w:p>
    <w:p w:rsidR="001E6C53" w:rsidRPr="001E6C53" w:rsidRDefault="001E6C53" w:rsidP="001E6C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6C53">
        <w:rPr>
          <w:rFonts w:ascii="Times New Roman" w:hAnsi="Times New Roman" w:cs="Times New Roman"/>
          <w:sz w:val="12"/>
          <w:szCs w:val="12"/>
        </w:rPr>
        <w:t>Глава муниципального района Сергиевский</w:t>
      </w:r>
    </w:p>
    <w:p w:rsidR="001E6C53" w:rsidRDefault="001E6C53" w:rsidP="001E6C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6C53">
        <w:rPr>
          <w:rFonts w:ascii="Times New Roman" w:hAnsi="Times New Roman" w:cs="Times New Roman"/>
          <w:sz w:val="12"/>
          <w:szCs w:val="12"/>
        </w:rPr>
        <w:tab/>
      </w:r>
      <w:r w:rsidRPr="001E6C53">
        <w:rPr>
          <w:rFonts w:ascii="Times New Roman" w:hAnsi="Times New Roman" w:cs="Times New Roman"/>
          <w:sz w:val="12"/>
          <w:szCs w:val="12"/>
        </w:rPr>
        <w:tab/>
        <w:t>А. А. Веселов</w:t>
      </w:r>
    </w:p>
    <w:p w:rsidR="00FF25C5" w:rsidRPr="00FF25C5" w:rsidRDefault="00FF25C5" w:rsidP="00FF25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F25C5">
        <w:rPr>
          <w:rFonts w:ascii="Times New Roman" w:hAnsi="Times New Roman" w:cs="Times New Roman"/>
          <w:sz w:val="12"/>
          <w:szCs w:val="12"/>
        </w:rPr>
        <w:t>Администрация</w:t>
      </w:r>
    </w:p>
    <w:p w:rsidR="00FF25C5" w:rsidRPr="00FF25C5" w:rsidRDefault="00FF25C5" w:rsidP="00FF25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F25C5">
        <w:rPr>
          <w:rFonts w:ascii="Times New Roman" w:hAnsi="Times New Roman" w:cs="Times New Roman"/>
          <w:sz w:val="12"/>
          <w:szCs w:val="12"/>
        </w:rPr>
        <w:t>муниципального района Сергиевский</w:t>
      </w:r>
    </w:p>
    <w:p w:rsidR="00FF25C5" w:rsidRPr="00FF25C5" w:rsidRDefault="00FF25C5" w:rsidP="00FF25C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FF25C5" w:rsidRPr="00FF25C5" w:rsidRDefault="00FF25C5" w:rsidP="00FF25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F25C5">
        <w:rPr>
          <w:rFonts w:ascii="Times New Roman" w:hAnsi="Times New Roman" w:cs="Times New Roman"/>
          <w:sz w:val="12"/>
          <w:szCs w:val="12"/>
        </w:rPr>
        <w:t>ПОСТАНОВЛЕНИЕ</w:t>
      </w:r>
    </w:p>
    <w:p w:rsidR="00FF25C5" w:rsidRPr="00FF25C5" w:rsidRDefault="00FF25C5" w:rsidP="00FF25C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«18» 03 2021 г.                                                                                                                                                                                                            № 246 </w:t>
      </w:r>
    </w:p>
    <w:p w:rsidR="00FF25C5" w:rsidRPr="00FF25C5" w:rsidRDefault="00FF25C5" w:rsidP="00FF25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F25C5">
        <w:rPr>
          <w:rFonts w:ascii="Times New Roman" w:hAnsi="Times New Roman" w:cs="Times New Roman"/>
          <w:sz w:val="12"/>
          <w:szCs w:val="12"/>
        </w:rPr>
        <w:t>Об утверждении проекта планировки территории и проекта межевания территории объ</w:t>
      </w:r>
      <w:r>
        <w:rPr>
          <w:rFonts w:ascii="Times New Roman" w:hAnsi="Times New Roman" w:cs="Times New Roman"/>
          <w:sz w:val="12"/>
          <w:szCs w:val="12"/>
        </w:rPr>
        <w:t>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FF25C5">
        <w:rPr>
          <w:rFonts w:ascii="Times New Roman" w:hAnsi="Times New Roman" w:cs="Times New Roman"/>
          <w:sz w:val="12"/>
          <w:szCs w:val="12"/>
        </w:rPr>
        <w:t>«Обустройство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w:t>
      </w:r>
    </w:p>
    <w:p w:rsidR="00FF25C5" w:rsidRPr="00FF25C5" w:rsidRDefault="00FF25C5" w:rsidP="00FF25C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F25C5">
        <w:rPr>
          <w:rFonts w:ascii="Times New Roman" w:hAnsi="Times New Roman" w:cs="Times New Roman"/>
          <w:sz w:val="12"/>
          <w:szCs w:val="12"/>
        </w:rPr>
        <w:t>В соответствии со статьями 41 – 43, 45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Елшанка, сельского поселения Черновка муниципального района Сергиевский Самарской области от 09.03.2021 г.; Заключение о результатах публичных слушаний по проекту планировки территории и проекту межевания территории от 15.03.2021 года;</w:t>
      </w:r>
      <w:proofErr w:type="gramEnd"/>
      <w:r w:rsidRPr="00FF25C5">
        <w:rPr>
          <w:rFonts w:ascii="Times New Roman" w:hAnsi="Times New Roman" w:cs="Times New Roman"/>
          <w:sz w:val="12"/>
          <w:szCs w:val="12"/>
        </w:rPr>
        <w:t xml:space="preserve"> руководствуясь Федеральным законом от 06.10.2003 г. №131-ФЗ «Об общих принципах организации местного самоуправлении в РФ», Администрация муниципального района Сергиевский Самарской области</w:t>
      </w:r>
    </w:p>
    <w:p w:rsidR="00FF25C5" w:rsidRPr="00FF25C5" w:rsidRDefault="00FF25C5" w:rsidP="00FF25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F25C5">
        <w:rPr>
          <w:rFonts w:ascii="Times New Roman" w:hAnsi="Times New Roman" w:cs="Times New Roman"/>
          <w:sz w:val="12"/>
          <w:szCs w:val="12"/>
        </w:rPr>
        <w:t>ПОСТАНОВЛЯЕТ:</w:t>
      </w:r>
    </w:p>
    <w:p w:rsidR="00FF25C5" w:rsidRPr="00FF25C5" w:rsidRDefault="00FF25C5" w:rsidP="00FF25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F25C5">
        <w:rPr>
          <w:rFonts w:ascii="Times New Roman" w:hAnsi="Times New Roman" w:cs="Times New Roman"/>
          <w:sz w:val="12"/>
          <w:szCs w:val="12"/>
        </w:rPr>
        <w:t>1. Утвердить проект планировки территории и проект межевания территории об</w:t>
      </w:r>
      <w:r>
        <w:rPr>
          <w:rFonts w:ascii="Times New Roman" w:hAnsi="Times New Roman" w:cs="Times New Roman"/>
          <w:sz w:val="12"/>
          <w:szCs w:val="12"/>
        </w:rPr>
        <w:t>ъекта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FF25C5">
        <w:rPr>
          <w:rFonts w:ascii="Times New Roman" w:hAnsi="Times New Roman" w:cs="Times New Roman"/>
          <w:sz w:val="12"/>
          <w:szCs w:val="12"/>
        </w:rPr>
        <w:t>«Обустройство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 (прилагаются).</w:t>
      </w:r>
    </w:p>
    <w:p w:rsidR="00FF25C5" w:rsidRPr="00FF25C5" w:rsidRDefault="00FF25C5" w:rsidP="00FF25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F25C5">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FF25C5" w:rsidRPr="00FF25C5" w:rsidRDefault="00FF25C5" w:rsidP="00FF25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F25C5">
        <w:rPr>
          <w:rFonts w:ascii="Times New Roman" w:hAnsi="Times New Roman" w:cs="Times New Roman"/>
          <w:sz w:val="12"/>
          <w:szCs w:val="12"/>
        </w:rPr>
        <w:t>3. Настоящее Постановление вступает в силу со дня его официального опубликования.</w:t>
      </w:r>
    </w:p>
    <w:p w:rsidR="00FF25C5" w:rsidRPr="00FF25C5" w:rsidRDefault="00FF25C5" w:rsidP="00FF25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F25C5">
        <w:rPr>
          <w:rFonts w:ascii="Times New Roman" w:hAnsi="Times New Roman" w:cs="Times New Roman"/>
          <w:sz w:val="12"/>
          <w:szCs w:val="12"/>
        </w:rPr>
        <w:t xml:space="preserve">4. </w:t>
      </w:r>
      <w:proofErr w:type="gramStart"/>
      <w:r w:rsidRPr="00FF25C5">
        <w:rPr>
          <w:rFonts w:ascii="Times New Roman" w:hAnsi="Times New Roman" w:cs="Times New Roman"/>
          <w:sz w:val="12"/>
          <w:szCs w:val="12"/>
        </w:rPr>
        <w:t>Контроль за</w:t>
      </w:r>
      <w:proofErr w:type="gramEnd"/>
      <w:r w:rsidRPr="00FF25C5">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Чернова А.Е.</w:t>
      </w:r>
    </w:p>
    <w:p w:rsidR="00FF25C5" w:rsidRDefault="00FF25C5" w:rsidP="00FF25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F25C5">
        <w:rPr>
          <w:rFonts w:ascii="Times New Roman" w:hAnsi="Times New Roman" w:cs="Times New Roman"/>
          <w:sz w:val="12"/>
          <w:szCs w:val="12"/>
        </w:rPr>
        <w:t>Глава муници</w:t>
      </w:r>
      <w:r>
        <w:rPr>
          <w:rFonts w:ascii="Times New Roman" w:hAnsi="Times New Roman" w:cs="Times New Roman"/>
          <w:sz w:val="12"/>
          <w:szCs w:val="12"/>
        </w:rPr>
        <w:t xml:space="preserve">пального </w:t>
      </w:r>
      <w:r w:rsidRPr="00FF25C5">
        <w:rPr>
          <w:rFonts w:ascii="Times New Roman" w:hAnsi="Times New Roman" w:cs="Times New Roman"/>
          <w:sz w:val="12"/>
          <w:szCs w:val="12"/>
        </w:rPr>
        <w:t xml:space="preserve">района Сергиевский  </w:t>
      </w:r>
    </w:p>
    <w:p w:rsidR="009F5366" w:rsidRDefault="00FF25C5" w:rsidP="00FF25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F25C5">
        <w:rPr>
          <w:rFonts w:ascii="Times New Roman" w:hAnsi="Times New Roman" w:cs="Times New Roman"/>
          <w:sz w:val="12"/>
          <w:szCs w:val="12"/>
        </w:rPr>
        <w:t xml:space="preserve">   </w:t>
      </w:r>
      <w:r>
        <w:rPr>
          <w:rFonts w:ascii="Times New Roman" w:hAnsi="Times New Roman" w:cs="Times New Roman"/>
          <w:sz w:val="12"/>
          <w:szCs w:val="12"/>
        </w:rPr>
        <w:t>А.А. Веселов</w:t>
      </w:r>
      <w:r w:rsidRPr="00FF25C5">
        <w:rPr>
          <w:rFonts w:ascii="Times New Roman" w:hAnsi="Times New Roman" w:cs="Times New Roman"/>
          <w:sz w:val="12"/>
          <w:szCs w:val="12"/>
        </w:rPr>
        <w:t xml:space="preserve">     </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5366">
        <w:rPr>
          <w:rFonts w:ascii="Times New Roman" w:hAnsi="Times New Roman" w:cs="Times New Roman"/>
          <w:sz w:val="12"/>
          <w:szCs w:val="12"/>
        </w:rPr>
        <w:t>Общество с ограниченной ответственностью</w:t>
      </w: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5366">
        <w:rPr>
          <w:rFonts w:ascii="Times New Roman" w:hAnsi="Times New Roman" w:cs="Times New Roman"/>
          <w:sz w:val="12"/>
          <w:szCs w:val="12"/>
        </w:rPr>
        <w:t>«СРЕДНЕВОЛЖСКАЯ ЗЕМЛЕУСТРОИТЕЛЬНАЯ КОМПАНИЯ»</w:t>
      </w:r>
    </w:p>
    <w:p w:rsidR="009F5366" w:rsidRPr="009F5366" w:rsidRDefault="009F5366" w:rsidP="009F5366">
      <w:pPr>
        <w:autoSpaceDE w:val="0"/>
        <w:autoSpaceDN w:val="0"/>
        <w:adjustRightInd w:val="0"/>
        <w:spacing w:after="0" w:line="240" w:lineRule="auto"/>
        <w:outlineLvl w:val="0"/>
        <w:rPr>
          <w:rFonts w:ascii="Times New Roman" w:hAnsi="Times New Roman" w:cs="Times New Roman"/>
          <w:sz w:val="12"/>
          <w:szCs w:val="12"/>
        </w:rPr>
      </w:pP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5366">
        <w:rPr>
          <w:rFonts w:ascii="Times New Roman" w:hAnsi="Times New Roman" w:cs="Times New Roman"/>
          <w:sz w:val="12"/>
          <w:szCs w:val="12"/>
        </w:rPr>
        <w:t>ДОКУМЕНТАЦИЯ ПО ПЛАНИРОВКЕ ТЕРРИТОРИИ</w:t>
      </w: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5366">
        <w:rPr>
          <w:rFonts w:ascii="Times New Roman" w:hAnsi="Times New Roman" w:cs="Times New Roman"/>
          <w:sz w:val="12"/>
          <w:szCs w:val="12"/>
        </w:rPr>
        <w:t xml:space="preserve">для строительства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9F5366">
        <w:rPr>
          <w:rFonts w:ascii="Times New Roman" w:hAnsi="Times New Roman" w:cs="Times New Roman"/>
          <w:sz w:val="12"/>
          <w:szCs w:val="12"/>
        </w:rPr>
        <w:t>«Обустройство Орловского месторождения нефти. ВЛ-10кВ»</w:t>
      </w: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5366">
        <w:rPr>
          <w:rFonts w:ascii="Times New Roman" w:hAnsi="Times New Roman" w:cs="Times New Roman"/>
          <w:sz w:val="12"/>
          <w:szCs w:val="12"/>
        </w:rPr>
        <w:t>в границах сельск</w:t>
      </w:r>
      <w:r>
        <w:rPr>
          <w:rFonts w:ascii="Times New Roman" w:hAnsi="Times New Roman" w:cs="Times New Roman"/>
          <w:sz w:val="12"/>
          <w:szCs w:val="12"/>
        </w:rPr>
        <w:t xml:space="preserve">их поселений Елшанка и Черновка </w:t>
      </w:r>
      <w:r w:rsidRPr="009F5366">
        <w:rPr>
          <w:rFonts w:ascii="Times New Roman" w:hAnsi="Times New Roman" w:cs="Times New Roman"/>
          <w:sz w:val="12"/>
          <w:szCs w:val="12"/>
        </w:rPr>
        <w:t>Сергие</w:t>
      </w:r>
      <w:r>
        <w:rPr>
          <w:rFonts w:ascii="Times New Roman" w:hAnsi="Times New Roman" w:cs="Times New Roman"/>
          <w:sz w:val="12"/>
          <w:szCs w:val="12"/>
        </w:rPr>
        <w:t>вского района Самарской области</w:t>
      </w: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5366">
        <w:rPr>
          <w:rFonts w:ascii="Times New Roman" w:hAnsi="Times New Roman" w:cs="Times New Roman"/>
          <w:sz w:val="12"/>
          <w:szCs w:val="12"/>
        </w:rPr>
        <w:t>Раздел 1. ГРАФИЧЕСКИЕ МАТЕРИАЛЫ ПЛАНИРОВКИ ТЕРРИТОРИИ</w:t>
      </w: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5366">
        <w:rPr>
          <w:rFonts w:ascii="Times New Roman" w:hAnsi="Times New Roman" w:cs="Times New Roman"/>
          <w:sz w:val="12"/>
          <w:szCs w:val="12"/>
        </w:rPr>
        <w:t>Раздел 2. ПОЛОЖЕНИЕ О РАЗМЕЩЕНИИ ЛИНЕЙНЫХ ОБЪЕКТОВ</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943"/>
      </w:tblGrid>
      <w:tr w:rsidR="009F5366" w:rsidTr="009F5366">
        <w:tc>
          <w:tcPr>
            <w:tcW w:w="4786" w:type="dxa"/>
          </w:tcPr>
          <w:p w:rsidR="009F5366" w:rsidRDefault="009F5366" w:rsidP="009F5366">
            <w:pPr>
              <w:autoSpaceDE w:val="0"/>
              <w:autoSpaceDN w:val="0"/>
              <w:adjustRightInd w:val="0"/>
              <w:jc w:val="both"/>
              <w:outlineLvl w:val="0"/>
              <w:rPr>
                <w:rFonts w:ascii="Times New Roman" w:hAnsi="Times New Roman" w:cs="Times New Roman"/>
                <w:sz w:val="12"/>
                <w:szCs w:val="12"/>
              </w:rPr>
            </w:pPr>
            <w:r w:rsidRPr="009F5366">
              <w:rPr>
                <w:rFonts w:ascii="Times New Roman" w:hAnsi="Times New Roman" w:cs="Times New Roman"/>
                <w:sz w:val="12"/>
                <w:szCs w:val="12"/>
              </w:rPr>
              <w:t>Генеральный</w:t>
            </w:r>
            <w:r>
              <w:rPr>
                <w:rFonts w:ascii="Times New Roman" w:hAnsi="Times New Roman" w:cs="Times New Roman"/>
                <w:sz w:val="12"/>
                <w:szCs w:val="12"/>
              </w:rPr>
              <w:t xml:space="preserve"> директор </w:t>
            </w:r>
            <w:r w:rsidRPr="009F5366">
              <w:rPr>
                <w:rFonts w:ascii="Times New Roman" w:hAnsi="Times New Roman" w:cs="Times New Roman"/>
                <w:sz w:val="12"/>
                <w:szCs w:val="12"/>
              </w:rPr>
              <w:t>ООО «</w:t>
            </w:r>
            <w:proofErr w:type="spellStart"/>
            <w:r w:rsidRPr="009F5366">
              <w:rPr>
                <w:rFonts w:ascii="Times New Roman" w:hAnsi="Times New Roman" w:cs="Times New Roman"/>
                <w:sz w:val="12"/>
                <w:szCs w:val="12"/>
              </w:rPr>
              <w:t>Средневолжская</w:t>
            </w:r>
            <w:proofErr w:type="spellEnd"/>
            <w:r w:rsidRPr="009F5366">
              <w:rPr>
                <w:rFonts w:ascii="Times New Roman" w:hAnsi="Times New Roman" w:cs="Times New Roman"/>
                <w:sz w:val="12"/>
                <w:szCs w:val="12"/>
              </w:rPr>
              <w:t xml:space="preserve"> землеустроительная компания»                                                    </w:t>
            </w:r>
          </w:p>
        </w:tc>
        <w:tc>
          <w:tcPr>
            <w:tcW w:w="2943" w:type="dxa"/>
          </w:tcPr>
          <w:p w:rsidR="009F5366" w:rsidRDefault="009F5366" w:rsidP="009F5366">
            <w:pPr>
              <w:autoSpaceDE w:val="0"/>
              <w:autoSpaceDN w:val="0"/>
              <w:adjustRightInd w:val="0"/>
              <w:ind w:firstLine="284"/>
              <w:jc w:val="right"/>
              <w:outlineLvl w:val="0"/>
              <w:rPr>
                <w:rFonts w:ascii="Times New Roman" w:hAnsi="Times New Roman" w:cs="Times New Roman"/>
                <w:sz w:val="12"/>
                <w:szCs w:val="12"/>
              </w:rPr>
            </w:pPr>
            <w:r w:rsidRPr="009F5366">
              <w:rPr>
                <w:rFonts w:ascii="Times New Roman" w:hAnsi="Times New Roman" w:cs="Times New Roman"/>
                <w:sz w:val="12"/>
                <w:szCs w:val="12"/>
              </w:rPr>
              <w:t xml:space="preserve">Н.А. </w:t>
            </w:r>
            <w:proofErr w:type="spellStart"/>
            <w:r w:rsidRPr="009F5366">
              <w:rPr>
                <w:rFonts w:ascii="Times New Roman" w:hAnsi="Times New Roman" w:cs="Times New Roman"/>
                <w:sz w:val="12"/>
                <w:szCs w:val="12"/>
              </w:rPr>
              <w:t>Ховрин</w:t>
            </w:r>
            <w:proofErr w:type="spellEnd"/>
          </w:p>
        </w:tc>
      </w:tr>
      <w:tr w:rsidR="009F5366" w:rsidTr="009F5366">
        <w:tc>
          <w:tcPr>
            <w:tcW w:w="4786" w:type="dxa"/>
          </w:tcPr>
          <w:p w:rsidR="009F5366" w:rsidRDefault="009F5366" w:rsidP="009F5366">
            <w:pPr>
              <w:autoSpaceDE w:val="0"/>
              <w:autoSpaceDN w:val="0"/>
              <w:adjustRightInd w:val="0"/>
              <w:jc w:val="both"/>
              <w:outlineLvl w:val="0"/>
              <w:rPr>
                <w:rFonts w:ascii="Times New Roman" w:hAnsi="Times New Roman" w:cs="Times New Roman"/>
                <w:sz w:val="12"/>
                <w:szCs w:val="12"/>
              </w:rPr>
            </w:pPr>
            <w:r w:rsidRPr="009F5366">
              <w:rPr>
                <w:rFonts w:ascii="Times New Roman" w:hAnsi="Times New Roman" w:cs="Times New Roman"/>
                <w:sz w:val="12"/>
                <w:szCs w:val="12"/>
              </w:rPr>
              <w:t>Заместите</w:t>
            </w:r>
            <w:r>
              <w:rPr>
                <w:rFonts w:ascii="Times New Roman" w:hAnsi="Times New Roman" w:cs="Times New Roman"/>
                <w:sz w:val="12"/>
                <w:szCs w:val="12"/>
              </w:rPr>
              <w:t xml:space="preserve">ль начальника отдела подготовки землеустроительной </w:t>
            </w:r>
            <w:r w:rsidRPr="009F5366">
              <w:rPr>
                <w:rFonts w:ascii="Times New Roman" w:hAnsi="Times New Roman" w:cs="Times New Roman"/>
                <w:sz w:val="12"/>
                <w:szCs w:val="12"/>
              </w:rPr>
              <w:t xml:space="preserve">документации                                                                                                                        </w:t>
            </w:r>
          </w:p>
        </w:tc>
        <w:tc>
          <w:tcPr>
            <w:tcW w:w="2943" w:type="dxa"/>
          </w:tcPr>
          <w:p w:rsidR="009F5366" w:rsidRDefault="009F5366" w:rsidP="009F5366">
            <w:pPr>
              <w:autoSpaceDE w:val="0"/>
              <w:autoSpaceDN w:val="0"/>
              <w:adjustRightInd w:val="0"/>
              <w:ind w:firstLine="284"/>
              <w:jc w:val="right"/>
              <w:outlineLvl w:val="0"/>
              <w:rPr>
                <w:rFonts w:ascii="Times New Roman" w:hAnsi="Times New Roman" w:cs="Times New Roman"/>
                <w:sz w:val="12"/>
                <w:szCs w:val="12"/>
              </w:rPr>
            </w:pPr>
            <w:r w:rsidRPr="009F5366">
              <w:rPr>
                <w:rFonts w:ascii="Times New Roman" w:hAnsi="Times New Roman" w:cs="Times New Roman"/>
                <w:sz w:val="12"/>
                <w:szCs w:val="12"/>
              </w:rPr>
              <w:t>Д.В. Савичев</w:t>
            </w:r>
          </w:p>
        </w:tc>
      </w:tr>
    </w:tbl>
    <w:p w:rsidR="009F5366" w:rsidRDefault="009F5366" w:rsidP="009F536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F5366" w:rsidRPr="009F5366" w:rsidRDefault="009F5366" w:rsidP="009F536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Экз. № __</w:t>
      </w:r>
    </w:p>
    <w:p w:rsid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5366">
        <w:rPr>
          <w:rFonts w:ascii="Times New Roman" w:hAnsi="Times New Roman" w:cs="Times New Roman"/>
          <w:sz w:val="12"/>
          <w:szCs w:val="12"/>
        </w:rPr>
        <w:t>Самара 2020 год</w:t>
      </w: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9F5366">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w:t>
      </w:r>
      <w:proofErr w:type="gramEnd"/>
      <w:r w:rsidRPr="009F5366">
        <w:rPr>
          <w:rFonts w:ascii="Times New Roman" w:hAnsi="Times New Roman" w:cs="Times New Roman"/>
          <w:sz w:val="12"/>
          <w:szCs w:val="12"/>
        </w:rPr>
        <w:t xml:space="preserve"> «Обустройство Орловского месторождения нефти. ВЛ-10кВ» на территории Сергиев</w:t>
      </w:r>
      <w:r>
        <w:rPr>
          <w:rFonts w:ascii="Times New Roman" w:hAnsi="Times New Roman" w:cs="Times New Roman"/>
          <w:sz w:val="12"/>
          <w:szCs w:val="12"/>
        </w:rPr>
        <w:t>ского района Самарской области.</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 xml:space="preserve">  </w:t>
      </w: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5366">
        <w:rPr>
          <w:rFonts w:ascii="Times New Roman" w:hAnsi="Times New Roman" w:cs="Times New Roman"/>
          <w:sz w:val="12"/>
          <w:szCs w:val="12"/>
        </w:rPr>
        <w:t>Книга 1. ПРОЕКТ ПЛАНИРОВКИ ТЕРРИТОРИИ</w:t>
      </w:r>
    </w:p>
    <w:p w:rsidR="00FF25C5"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F5366">
        <w:rPr>
          <w:rFonts w:ascii="Times New Roman" w:hAnsi="Times New Roman" w:cs="Times New Roman"/>
          <w:sz w:val="12"/>
          <w:szCs w:val="12"/>
        </w:rPr>
        <w:t>Основная часть проекта планировки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6307"/>
        <w:gridCol w:w="677"/>
      </w:tblGrid>
      <w:tr w:rsidR="009F5366" w:rsidRPr="009F5366" w:rsidTr="009F5366">
        <w:trPr>
          <w:trHeight w:val="70"/>
        </w:trPr>
        <w:tc>
          <w:tcPr>
            <w:tcW w:w="482" w:type="pct"/>
            <w:vAlign w:val="center"/>
          </w:tcPr>
          <w:p w:rsidR="009F5366" w:rsidRPr="009F5366" w:rsidRDefault="009F5366" w:rsidP="009F5366">
            <w:pPr>
              <w:pStyle w:val="12a"/>
              <w:ind w:left="-4" w:right="-249" w:firstLine="4"/>
              <w:rPr>
                <w:b/>
                <w:sz w:val="12"/>
                <w:szCs w:val="12"/>
                <w:lang w:eastAsia="zh-CN"/>
              </w:rPr>
            </w:pPr>
            <w:r w:rsidRPr="009F5366">
              <w:rPr>
                <w:b/>
                <w:sz w:val="12"/>
                <w:szCs w:val="12"/>
                <w:lang w:eastAsia="zh-CN"/>
              </w:rPr>
              <w:t xml:space="preserve">№ </w:t>
            </w:r>
            <w:proofErr w:type="gramStart"/>
            <w:r w:rsidRPr="009F5366">
              <w:rPr>
                <w:b/>
                <w:sz w:val="12"/>
                <w:szCs w:val="12"/>
                <w:lang w:eastAsia="zh-CN"/>
              </w:rPr>
              <w:t>п</w:t>
            </w:r>
            <w:proofErr w:type="gramEnd"/>
            <w:r w:rsidRPr="009F5366">
              <w:rPr>
                <w:b/>
                <w:sz w:val="12"/>
                <w:szCs w:val="12"/>
                <w:lang w:eastAsia="zh-CN"/>
              </w:rPr>
              <w:t>/п</w:t>
            </w:r>
          </w:p>
        </w:tc>
        <w:tc>
          <w:tcPr>
            <w:tcW w:w="4080" w:type="pct"/>
            <w:vAlign w:val="center"/>
          </w:tcPr>
          <w:p w:rsidR="009F5366" w:rsidRPr="009F5366" w:rsidRDefault="009F5366" w:rsidP="009F5366">
            <w:pPr>
              <w:pStyle w:val="12a"/>
              <w:jc w:val="center"/>
              <w:rPr>
                <w:b/>
                <w:sz w:val="12"/>
                <w:szCs w:val="12"/>
                <w:lang w:eastAsia="zh-CN"/>
              </w:rPr>
            </w:pPr>
            <w:r w:rsidRPr="009F5366">
              <w:rPr>
                <w:b/>
                <w:sz w:val="12"/>
                <w:szCs w:val="12"/>
                <w:lang w:eastAsia="zh-CN"/>
              </w:rPr>
              <w:t>Наименование</w:t>
            </w:r>
          </w:p>
        </w:tc>
        <w:tc>
          <w:tcPr>
            <w:tcW w:w="438" w:type="pct"/>
            <w:vAlign w:val="center"/>
          </w:tcPr>
          <w:p w:rsidR="009F5366" w:rsidRPr="009F5366" w:rsidRDefault="009F5366" w:rsidP="009F5366">
            <w:pPr>
              <w:pStyle w:val="12a"/>
              <w:jc w:val="center"/>
              <w:rPr>
                <w:b/>
                <w:sz w:val="12"/>
                <w:szCs w:val="12"/>
                <w:lang w:eastAsia="zh-CN"/>
              </w:rPr>
            </w:pPr>
            <w:r w:rsidRPr="009F5366">
              <w:rPr>
                <w:b/>
                <w:sz w:val="12"/>
                <w:szCs w:val="12"/>
                <w:lang w:eastAsia="zh-CN"/>
              </w:rPr>
              <w:t>Лист</w:t>
            </w:r>
          </w:p>
        </w:tc>
      </w:tr>
      <w:tr w:rsidR="009F5366" w:rsidRPr="009F5366" w:rsidTr="009F5366">
        <w:trPr>
          <w:trHeight w:hRule="exact" w:val="136"/>
        </w:trPr>
        <w:tc>
          <w:tcPr>
            <w:tcW w:w="482" w:type="pct"/>
            <w:vAlign w:val="center"/>
          </w:tcPr>
          <w:p w:rsidR="009F5366" w:rsidRPr="009F5366" w:rsidRDefault="009F5366" w:rsidP="009F5366">
            <w:pPr>
              <w:pStyle w:val="12a"/>
              <w:ind w:left="-4" w:right="-249" w:firstLine="142"/>
              <w:rPr>
                <w:sz w:val="12"/>
                <w:szCs w:val="12"/>
                <w:lang w:eastAsia="zh-CN"/>
              </w:rPr>
            </w:pPr>
            <w:r w:rsidRPr="009F5366">
              <w:rPr>
                <w:sz w:val="12"/>
                <w:szCs w:val="12"/>
                <w:lang w:eastAsia="zh-CN"/>
              </w:rPr>
              <w:t>1.1.</w:t>
            </w:r>
          </w:p>
        </w:tc>
        <w:tc>
          <w:tcPr>
            <w:tcW w:w="4080" w:type="pct"/>
            <w:vAlign w:val="center"/>
          </w:tcPr>
          <w:p w:rsidR="009F5366" w:rsidRPr="009F5366" w:rsidRDefault="009F5366" w:rsidP="009F5366">
            <w:pPr>
              <w:pStyle w:val="12a"/>
              <w:rPr>
                <w:b/>
                <w:sz w:val="12"/>
                <w:szCs w:val="12"/>
                <w:lang w:eastAsia="zh-CN"/>
              </w:rPr>
            </w:pPr>
            <w:r w:rsidRPr="009F5366">
              <w:rPr>
                <w:sz w:val="12"/>
                <w:szCs w:val="12"/>
                <w:lang w:eastAsia="zh-CN"/>
              </w:rPr>
              <w:t>Исходно-разрешительная документация</w:t>
            </w:r>
            <w:r w:rsidRPr="009F5366">
              <w:rPr>
                <w:b/>
                <w:sz w:val="12"/>
                <w:szCs w:val="12"/>
                <w:lang w:eastAsia="zh-CN"/>
              </w:rPr>
              <w:t xml:space="preserve"> </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5</w:t>
            </w:r>
          </w:p>
        </w:tc>
      </w:tr>
      <w:tr w:rsidR="009F5366" w:rsidRPr="009F5366" w:rsidTr="009F5366">
        <w:trPr>
          <w:trHeight w:hRule="exact" w:val="138"/>
        </w:trPr>
        <w:tc>
          <w:tcPr>
            <w:tcW w:w="482" w:type="pct"/>
            <w:vAlign w:val="center"/>
          </w:tcPr>
          <w:p w:rsidR="009F5366" w:rsidRPr="009F5366" w:rsidRDefault="009F5366" w:rsidP="009F5366">
            <w:pPr>
              <w:pStyle w:val="12a"/>
              <w:ind w:left="-4" w:right="-249" w:firstLine="142"/>
              <w:rPr>
                <w:sz w:val="12"/>
                <w:szCs w:val="12"/>
                <w:lang w:eastAsia="zh-CN"/>
              </w:rPr>
            </w:pPr>
            <w:r w:rsidRPr="009F5366">
              <w:rPr>
                <w:sz w:val="12"/>
                <w:szCs w:val="12"/>
                <w:lang w:eastAsia="zh-CN"/>
              </w:rPr>
              <w:t>1.2.</w:t>
            </w:r>
          </w:p>
        </w:tc>
        <w:tc>
          <w:tcPr>
            <w:tcW w:w="4080" w:type="pct"/>
            <w:vAlign w:val="center"/>
          </w:tcPr>
          <w:p w:rsidR="009F5366" w:rsidRPr="009F5366" w:rsidRDefault="009F5366" w:rsidP="009F5366">
            <w:pPr>
              <w:pStyle w:val="12a"/>
              <w:rPr>
                <w:sz w:val="12"/>
                <w:szCs w:val="12"/>
                <w:lang w:eastAsia="zh-CN"/>
              </w:rPr>
            </w:pPr>
            <w:r w:rsidRPr="009F5366">
              <w:rPr>
                <w:sz w:val="12"/>
                <w:szCs w:val="12"/>
                <w:lang w:eastAsia="zh-CN"/>
              </w:rPr>
              <w:t>Техническое задание</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7</w:t>
            </w:r>
          </w:p>
        </w:tc>
      </w:tr>
      <w:tr w:rsidR="009F5366" w:rsidRPr="009F5366" w:rsidTr="009F5366">
        <w:trPr>
          <w:trHeight w:hRule="exact" w:val="140"/>
        </w:trPr>
        <w:tc>
          <w:tcPr>
            <w:tcW w:w="482" w:type="pct"/>
            <w:vAlign w:val="center"/>
          </w:tcPr>
          <w:p w:rsidR="009F5366" w:rsidRPr="009F5366" w:rsidRDefault="009F5366" w:rsidP="009F5366">
            <w:pPr>
              <w:pStyle w:val="12a"/>
              <w:ind w:left="-4" w:right="-249" w:firstLine="142"/>
              <w:rPr>
                <w:sz w:val="12"/>
                <w:szCs w:val="12"/>
                <w:lang w:eastAsia="zh-CN"/>
              </w:rPr>
            </w:pPr>
          </w:p>
        </w:tc>
        <w:tc>
          <w:tcPr>
            <w:tcW w:w="4080" w:type="pct"/>
            <w:vAlign w:val="center"/>
          </w:tcPr>
          <w:p w:rsidR="009F5366" w:rsidRPr="009F5366" w:rsidRDefault="009F5366" w:rsidP="009F5366">
            <w:pPr>
              <w:pStyle w:val="12a"/>
              <w:rPr>
                <w:b/>
                <w:sz w:val="12"/>
                <w:szCs w:val="12"/>
                <w:lang w:eastAsia="zh-CN"/>
              </w:rPr>
            </w:pPr>
            <w:r w:rsidRPr="009F5366">
              <w:rPr>
                <w:b/>
                <w:sz w:val="12"/>
                <w:szCs w:val="12"/>
                <w:lang w:eastAsia="zh-CN"/>
              </w:rPr>
              <w:t>РАЗДЕЛ 1. Графические материалы</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17</w:t>
            </w:r>
          </w:p>
        </w:tc>
      </w:tr>
      <w:tr w:rsidR="009F5366" w:rsidRPr="009F5366" w:rsidTr="009F5366">
        <w:trPr>
          <w:trHeight w:val="70"/>
        </w:trPr>
        <w:tc>
          <w:tcPr>
            <w:tcW w:w="482" w:type="pct"/>
            <w:vAlign w:val="center"/>
          </w:tcPr>
          <w:p w:rsidR="009F5366" w:rsidRPr="009F5366" w:rsidRDefault="009F5366" w:rsidP="009F5366">
            <w:pPr>
              <w:pStyle w:val="12a"/>
              <w:ind w:left="-4" w:right="-249" w:firstLine="142"/>
              <w:rPr>
                <w:b/>
                <w:sz w:val="12"/>
                <w:szCs w:val="12"/>
                <w:lang w:eastAsia="zh-CN"/>
              </w:rPr>
            </w:pPr>
          </w:p>
        </w:tc>
        <w:tc>
          <w:tcPr>
            <w:tcW w:w="4080" w:type="pct"/>
            <w:vAlign w:val="center"/>
          </w:tcPr>
          <w:p w:rsidR="009F5366" w:rsidRPr="009F5366" w:rsidRDefault="009F5366" w:rsidP="009F5366">
            <w:pPr>
              <w:pStyle w:val="12a"/>
              <w:rPr>
                <w:sz w:val="12"/>
                <w:szCs w:val="12"/>
                <w:highlight w:val="yellow"/>
                <w:lang w:eastAsia="zh-CN"/>
              </w:rPr>
            </w:pPr>
            <w:r w:rsidRPr="009F5366">
              <w:rPr>
                <w:sz w:val="12"/>
                <w:szCs w:val="12"/>
                <w:lang w:eastAsia="zh-CN"/>
              </w:rPr>
              <w:t>Чертеж границ зон планируемого размещения линейных объектов, совмещенный с чертежом красных линий</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right="-249" w:firstLine="142"/>
              <w:rPr>
                <w:b/>
                <w:sz w:val="12"/>
                <w:szCs w:val="12"/>
                <w:lang w:eastAsia="zh-CN"/>
              </w:rPr>
            </w:pPr>
          </w:p>
        </w:tc>
        <w:tc>
          <w:tcPr>
            <w:tcW w:w="4080" w:type="pct"/>
            <w:vAlign w:val="center"/>
          </w:tcPr>
          <w:p w:rsidR="009F5366" w:rsidRPr="009F5366" w:rsidRDefault="009F5366" w:rsidP="009F5366">
            <w:pPr>
              <w:pStyle w:val="12a"/>
              <w:rPr>
                <w:b/>
                <w:sz w:val="12"/>
                <w:szCs w:val="12"/>
                <w:lang w:eastAsia="zh-CN"/>
              </w:rPr>
            </w:pPr>
            <w:r w:rsidRPr="009F5366">
              <w:rPr>
                <w:b/>
                <w:sz w:val="12"/>
                <w:szCs w:val="12"/>
                <w:lang w:eastAsia="zh-CN"/>
              </w:rPr>
              <w:t>РАЗДЕЛ 2. Положение о размещении линейных объектов</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20</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2.</w:t>
            </w:r>
          </w:p>
        </w:tc>
        <w:tc>
          <w:tcPr>
            <w:tcW w:w="4080" w:type="pct"/>
            <w:vAlign w:val="center"/>
          </w:tcPr>
          <w:p w:rsidR="009F5366" w:rsidRPr="009F5366" w:rsidRDefault="009F5366" w:rsidP="009F5366">
            <w:pPr>
              <w:pStyle w:val="12a"/>
              <w:rPr>
                <w:sz w:val="12"/>
                <w:szCs w:val="12"/>
                <w:lang w:eastAsia="zh-CN"/>
              </w:rPr>
            </w:pPr>
            <w:r w:rsidRPr="009F5366">
              <w:rPr>
                <w:sz w:val="12"/>
                <w:szCs w:val="12"/>
                <w:lang w:eastAsia="zh-CN"/>
              </w:rPr>
              <w:t>Наименование и основные характеристики объекта</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21</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2.1.</w:t>
            </w:r>
          </w:p>
        </w:tc>
        <w:tc>
          <w:tcPr>
            <w:tcW w:w="4080" w:type="pct"/>
            <w:vAlign w:val="center"/>
          </w:tcPr>
          <w:p w:rsidR="009F5366" w:rsidRPr="009F5366" w:rsidRDefault="009F5366" w:rsidP="009F5366">
            <w:pPr>
              <w:pStyle w:val="12a"/>
              <w:rPr>
                <w:sz w:val="12"/>
                <w:szCs w:val="12"/>
                <w:lang w:eastAsia="zh-CN"/>
              </w:rPr>
            </w:pPr>
            <w:r w:rsidRPr="009F5366">
              <w:rPr>
                <w:sz w:val="12"/>
                <w:szCs w:val="12"/>
                <w:lang w:eastAsia="zh-CN"/>
              </w:rPr>
              <w:t>Наименование линейного объекта</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21</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2.2.</w:t>
            </w:r>
          </w:p>
        </w:tc>
        <w:tc>
          <w:tcPr>
            <w:tcW w:w="4080" w:type="pct"/>
            <w:vAlign w:val="center"/>
          </w:tcPr>
          <w:p w:rsidR="009F5366" w:rsidRPr="009F5366" w:rsidRDefault="009F5366" w:rsidP="009F5366">
            <w:pPr>
              <w:pStyle w:val="12a"/>
              <w:rPr>
                <w:sz w:val="12"/>
                <w:szCs w:val="12"/>
                <w:lang w:eastAsia="zh-CN"/>
              </w:rPr>
            </w:pPr>
            <w:r w:rsidRPr="009F5366">
              <w:rPr>
                <w:sz w:val="12"/>
                <w:szCs w:val="12"/>
                <w:lang w:eastAsia="zh-CN"/>
              </w:rPr>
              <w:t>Основные характеристики линейного объекта</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21</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lastRenderedPageBreak/>
              <w:t>3.</w:t>
            </w:r>
          </w:p>
        </w:tc>
        <w:tc>
          <w:tcPr>
            <w:tcW w:w="4080" w:type="pct"/>
            <w:vAlign w:val="center"/>
          </w:tcPr>
          <w:p w:rsidR="009F5366" w:rsidRPr="009F5366" w:rsidRDefault="009F5366" w:rsidP="009F5366">
            <w:pPr>
              <w:pStyle w:val="12a"/>
              <w:rPr>
                <w:sz w:val="12"/>
                <w:szCs w:val="12"/>
                <w:lang w:eastAsia="zh-CN"/>
              </w:rPr>
            </w:pPr>
            <w:r w:rsidRPr="009F5366">
              <w:rPr>
                <w:sz w:val="12"/>
                <w:szCs w:val="12"/>
                <w:lang w:eastAsia="zh-CN"/>
              </w:rPr>
              <w:t>Местоположение объекта</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26</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4.</w:t>
            </w:r>
          </w:p>
        </w:tc>
        <w:tc>
          <w:tcPr>
            <w:tcW w:w="4080" w:type="pct"/>
            <w:vAlign w:val="center"/>
          </w:tcPr>
          <w:p w:rsidR="009F5366" w:rsidRPr="009F5366" w:rsidRDefault="009F5366" w:rsidP="009F5366">
            <w:pPr>
              <w:pStyle w:val="12a"/>
              <w:rPr>
                <w:sz w:val="12"/>
                <w:szCs w:val="12"/>
                <w:lang w:eastAsia="zh-CN"/>
              </w:rPr>
            </w:pPr>
            <w:r w:rsidRPr="009F5366">
              <w:rPr>
                <w:sz w:val="12"/>
                <w:szCs w:val="12"/>
                <w:lang w:eastAsia="zh-CN"/>
              </w:rPr>
              <w:t xml:space="preserve">Перечень </w:t>
            </w:r>
            <w:proofErr w:type="gramStart"/>
            <w:r w:rsidRPr="009F5366">
              <w:rPr>
                <w:sz w:val="12"/>
                <w:szCs w:val="12"/>
                <w:lang w:eastAsia="zh-CN"/>
              </w:rPr>
              <w:t>координат характерных точек зон размещения объекта</w:t>
            </w:r>
            <w:proofErr w:type="gramEnd"/>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28</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5.</w:t>
            </w:r>
          </w:p>
        </w:tc>
        <w:tc>
          <w:tcPr>
            <w:tcW w:w="4080" w:type="pct"/>
            <w:vAlign w:val="center"/>
          </w:tcPr>
          <w:p w:rsidR="009F5366" w:rsidRPr="009F5366" w:rsidRDefault="009F5366" w:rsidP="009F5366">
            <w:pPr>
              <w:pStyle w:val="12a"/>
              <w:rPr>
                <w:sz w:val="12"/>
                <w:szCs w:val="12"/>
                <w:lang w:eastAsia="zh-CN"/>
              </w:rPr>
            </w:pPr>
            <w:r w:rsidRPr="009F5366">
              <w:rPr>
                <w:sz w:val="12"/>
                <w:szCs w:val="12"/>
                <w:lang w:eastAsia="zh-CN"/>
              </w:rPr>
              <w:t>Мероприятия по охране окружающей среды, защите территорий от чрезвычайных ситуаций</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31</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5.1.</w:t>
            </w:r>
          </w:p>
        </w:tc>
        <w:tc>
          <w:tcPr>
            <w:tcW w:w="4080" w:type="pct"/>
            <w:vAlign w:val="center"/>
          </w:tcPr>
          <w:p w:rsidR="009F5366" w:rsidRPr="009F5366" w:rsidRDefault="009F5366" w:rsidP="009F5366">
            <w:pPr>
              <w:pStyle w:val="12a"/>
              <w:rPr>
                <w:sz w:val="12"/>
                <w:szCs w:val="12"/>
                <w:lang w:eastAsia="zh-CN"/>
              </w:rPr>
            </w:pPr>
            <w:r w:rsidRPr="009F5366">
              <w:rPr>
                <w:sz w:val="12"/>
                <w:szCs w:val="12"/>
                <w:lang w:eastAsia="zh-CN"/>
              </w:rPr>
              <w:t>Мероприятия по сохранению объектов культурного наследия</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31</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5.2.</w:t>
            </w:r>
          </w:p>
        </w:tc>
        <w:tc>
          <w:tcPr>
            <w:tcW w:w="4080" w:type="pct"/>
            <w:vAlign w:val="center"/>
          </w:tcPr>
          <w:p w:rsidR="009F5366" w:rsidRPr="009F5366" w:rsidRDefault="009F5366" w:rsidP="009F5366">
            <w:pPr>
              <w:pStyle w:val="12a"/>
              <w:rPr>
                <w:sz w:val="12"/>
                <w:szCs w:val="12"/>
                <w:lang w:eastAsia="zh-CN"/>
              </w:rPr>
            </w:pPr>
            <w:r w:rsidRPr="009F5366">
              <w:rPr>
                <w:sz w:val="12"/>
                <w:szCs w:val="12"/>
                <w:lang w:eastAsia="zh-CN"/>
              </w:rPr>
              <w:t>Мероприятия по охране окружающей среды</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31</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p>
        </w:tc>
        <w:tc>
          <w:tcPr>
            <w:tcW w:w="4080" w:type="pct"/>
            <w:vAlign w:val="center"/>
          </w:tcPr>
          <w:p w:rsidR="009F5366" w:rsidRPr="009F5366" w:rsidRDefault="009F5366" w:rsidP="009F5366">
            <w:pPr>
              <w:pStyle w:val="12a"/>
              <w:jc w:val="center"/>
              <w:rPr>
                <w:b/>
                <w:sz w:val="12"/>
                <w:szCs w:val="12"/>
                <w:lang w:eastAsia="zh-CN"/>
              </w:rPr>
            </w:pPr>
            <w:r w:rsidRPr="009F5366">
              <w:rPr>
                <w:b/>
                <w:sz w:val="12"/>
                <w:szCs w:val="12"/>
              </w:rPr>
              <w:t>Приложения</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1.</w:t>
            </w:r>
          </w:p>
        </w:tc>
        <w:tc>
          <w:tcPr>
            <w:tcW w:w="4080" w:type="pct"/>
            <w:vAlign w:val="center"/>
          </w:tcPr>
          <w:p w:rsidR="009F5366" w:rsidRPr="009F5366" w:rsidRDefault="009F5366" w:rsidP="009F5366">
            <w:pPr>
              <w:tabs>
                <w:tab w:val="left" w:pos="10332"/>
              </w:tabs>
              <w:spacing w:after="0" w:line="240" w:lineRule="auto"/>
              <w:jc w:val="both"/>
              <w:rPr>
                <w:rFonts w:ascii="Times New Roman" w:hAnsi="Times New Roman" w:cs="Times New Roman"/>
                <w:iCs/>
                <w:sz w:val="12"/>
                <w:szCs w:val="12"/>
              </w:rPr>
            </w:pPr>
            <w:r w:rsidRPr="009F5366">
              <w:rPr>
                <w:rFonts w:ascii="Times New Roman" w:hAnsi="Times New Roman" w:cs="Times New Roman"/>
                <w:sz w:val="12"/>
                <w:szCs w:val="12"/>
                <w:lang w:eastAsia="zh-CN"/>
              </w:rPr>
              <w:t>Постановление Администрации «О подготовке документации по планировке территории»</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2.</w:t>
            </w:r>
          </w:p>
        </w:tc>
        <w:tc>
          <w:tcPr>
            <w:tcW w:w="4080" w:type="pct"/>
            <w:vAlign w:val="center"/>
          </w:tcPr>
          <w:p w:rsidR="009F5366" w:rsidRPr="009F5366" w:rsidRDefault="009F5366" w:rsidP="009F5366">
            <w:pPr>
              <w:tabs>
                <w:tab w:val="left" w:pos="10332"/>
              </w:tabs>
              <w:spacing w:after="0" w:line="240" w:lineRule="auto"/>
              <w:jc w:val="both"/>
              <w:rPr>
                <w:rFonts w:ascii="Times New Roman" w:hAnsi="Times New Roman" w:cs="Times New Roman"/>
                <w:sz w:val="12"/>
                <w:szCs w:val="12"/>
                <w:lang w:eastAsia="zh-CN"/>
              </w:rPr>
            </w:pPr>
            <w:r w:rsidRPr="009F5366">
              <w:rPr>
                <w:rFonts w:ascii="Times New Roman" w:hAnsi="Times New Roman" w:cs="Times New Roman"/>
                <w:sz w:val="12"/>
                <w:szCs w:val="12"/>
                <w:lang w:eastAsia="zh-CN"/>
              </w:rPr>
              <w:t>Публикация в СМИ</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3.</w:t>
            </w:r>
          </w:p>
        </w:tc>
        <w:tc>
          <w:tcPr>
            <w:tcW w:w="4080" w:type="pct"/>
            <w:vAlign w:val="center"/>
          </w:tcPr>
          <w:p w:rsidR="009F5366" w:rsidRPr="009F5366" w:rsidRDefault="009F5366" w:rsidP="009F5366">
            <w:pPr>
              <w:tabs>
                <w:tab w:val="left" w:pos="10332"/>
              </w:tabs>
              <w:spacing w:after="0" w:line="240" w:lineRule="auto"/>
              <w:jc w:val="both"/>
              <w:rPr>
                <w:rFonts w:ascii="Times New Roman" w:hAnsi="Times New Roman" w:cs="Times New Roman"/>
                <w:sz w:val="12"/>
                <w:szCs w:val="12"/>
                <w:lang w:eastAsia="zh-CN"/>
              </w:rPr>
            </w:pPr>
            <w:r w:rsidRPr="009F5366">
              <w:rPr>
                <w:rFonts w:ascii="Times New Roman" w:hAnsi="Times New Roman" w:cs="Times New Roman"/>
                <w:sz w:val="12"/>
                <w:szCs w:val="12"/>
                <w:lang w:eastAsia="zh-CN"/>
              </w:rPr>
              <w:t>Постановление Администрации «Об организации и проведении публичных слушаний по ППТ/ПМТ»</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4.</w:t>
            </w:r>
          </w:p>
        </w:tc>
        <w:tc>
          <w:tcPr>
            <w:tcW w:w="4080" w:type="pct"/>
            <w:vAlign w:val="center"/>
          </w:tcPr>
          <w:p w:rsidR="009F5366" w:rsidRPr="009F5366" w:rsidRDefault="009F5366" w:rsidP="009F5366">
            <w:pPr>
              <w:tabs>
                <w:tab w:val="left" w:pos="10332"/>
              </w:tabs>
              <w:spacing w:after="0" w:line="240" w:lineRule="auto"/>
              <w:jc w:val="both"/>
              <w:rPr>
                <w:rFonts w:ascii="Times New Roman" w:hAnsi="Times New Roman" w:cs="Times New Roman"/>
                <w:sz w:val="12"/>
                <w:szCs w:val="12"/>
                <w:lang w:eastAsia="zh-CN"/>
              </w:rPr>
            </w:pPr>
            <w:r w:rsidRPr="009F5366">
              <w:rPr>
                <w:rFonts w:ascii="Times New Roman" w:hAnsi="Times New Roman" w:cs="Times New Roman"/>
                <w:sz w:val="12"/>
                <w:szCs w:val="12"/>
                <w:lang w:eastAsia="zh-CN"/>
              </w:rPr>
              <w:t>Публикация в СМИ</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5.</w:t>
            </w:r>
          </w:p>
        </w:tc>
        <w:tc>
          <w:tcPr>
            <w:tcW w:w="4080" w:type="pct"/>
            <w:vAlign w:val="center"/>
          </w:tcPr>
          <w:p w:rsidR="009F5366" w:rsidRPr="009F5366" w:rsidRDefault="009F5366" w:rsidP="009F5366">
            <w:pPr>
              <w:tabs>
                <w:tab w:val="left" w:pos="10332"/>
              </w:tabs>
              <w:spacing w:after="0" w:line="240" w:lineRule="auto"/>
              <w:jc w:val="both"/>
              <w:rPr>
                <w:rFonts w:ascii="Times New Roman" w:hAnsi="Times New Roman" w:cs="Times New Roman"/>
                <w:sz w:val="12"/>
                <w:szCs w:val="12"/>
                <w:lang w:eastAsia="zh-CN"/>
              </w:rPr>
            </w:pPr>
            <w:r w:rsidRPr="009F5366">
              <w:rPr>
                <w:rFonts w:ascii="Times New Roman" w:hAnsi="Times New Roman" w:cs="Times New Roman"/>
                <w:sz w:val="12"/>
                <w:szCs w:val="12"/>
                <w:lang w:eastAsia="zh-CN"/>
              </w:rPr>
              <w:t>Материалы публичных слушаний по ППТ/ПМТ</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6.</w:t>
            </w:r>
          </w:p>
        </w:tc>
        <w:tc>
          <w:tcPr>
            <w:tcW w:w="4080" w:type="pct"/>
            <w:vAlign w:val="center"/>
          </w:tcPr>
          <w:p w:rsidR="009F5366" w:rsidRPr="009F5366" w:rsidRDefault="009F5366" w:rsidP="009F5366">
            <w:pPr>
              <w:tabs>
                <w:tab w:val="left" w:pos="10332"/>
              </w:tabs>
              <w:spacing w:after="0" w:line="240" w:lineRule="auto"/>
              <w:jc w:val="both"/>
              <w:rPr>
                <w:rFonts w:ascii="Times New Roman" w:hAnsi="Times New Roman" w:cs="Times New Roman"/>
                <w:sz w:val="12"/>
                <w:szCs w:val="12"/>
                <w:lang w:eastAsia="zh-CN"/>
              </w:rPr>
            </w:pPr>
            <w:r w:rsidRPr="009F5366">
              <w:rPr>
                <w:rFonts w:ascii="Times New Roman" w:hAnsi="Times New Roman" w:cs="Times New Roman"/>
                <w:sz w:val="12"/>
                <w:szCs w:val="12"/>
                <w:lang w:eastAsia="zh-CN"/>
              </w:rPr>
              <w:t>Публикация в СМИ</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7.</w:t>
            </w:r>
          </w:p>
        </w:tc>
        <w:tc>
          <w:tcPr>
            <w:tcW w:w="4080" w:type="pct"/>
            <w:vAlign w:val="center"/>
          </w:tcPr>
          <w:p w:rsidR="009F5366" w:rsidRPr="009F5366" w:rsidRDefault="009F5366" w:rsidP="009F5366">
            <w:pPr>
              <w:tabs>
                <w:tab w:val="left" w:pos="10332"/>
              </w:tabs>
              <w:spacing w:after="0" w:line="240" w:lineRule="auto"/>
              <w:jc w:val="both"/>
              <w:rPr>
                <w:rFonts w:ascii="Times New Roman" w:hAnsi="Times New Roman" w:cs="Times New Roman"/>
                <w:sz w:val="12"/>
                <w:szCs w:val="12"/>
                <w:lang w:eastAsia="zh-CN"/>
              </w:rPr>
            </w:pPr>
            <w:r w:rsidRPr="009F5366">
              <w:rPr>
                <w:rFonts w:ascii="Times New Roman" w:hAnsi="Times New Roman" w:cs="Times New Roman"/>
                <w:sz w:val="12"/>
                <w:szCs w:val="12"/>
                <w:lang w:eastAsia="zh-CN"/>
              </w:rPr>
              <w:t>Постановление «Об утверждении по ППТ/ПМТ»</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8.</w:t>
            </w:r>
          </w:p>
        </w:tc>
        <w:tc>
          <w:tcPr>
            <w:tcW w:w="4080" w:type="pct"/>
            <w:vAlign w:val="center"/>
          </w:tcPr>
          <w:p w:rsidR="009F5366" w:rsidRPr="009F5366" w:rsidRDefault="009F5366" w:rsidP="009F5366">
            <w:pPr>
              <w:tabs>
                <w:tab w:val="left" w:pos="10332"/>
              </w:tabs>
              <w:spacing w:after="0" w:line="240" w:lineRule="auto"/>
              <w:jc w:val="both"/>
              <w:rPr>
                <w:rFonts w:ascii="Times New Roman" w:hAnsi="Times New Roman" w:cs="Times New Roman"/>
                <w:sz w:val="12"/>
                <w:szCs w:val="12"/>
                <w:lang w:eastAsia="zh-CN"/>
              </w:rPr>
            </w:pPr>
            <w:r w:rsidRPr="009F5366">
              <w:rPr>
                <w:rFonts w:ascii="Times New Roman" w:hAnsi="Times New Roman" w:cs="Times New Roman"/>
                <w:sz w:val="12"/>
                <w:szCs w:val="12"/>
                <w:lang w:eastAsia="zh-CN"/>
              </w:rPr>
              <w:t>Публикация в СМИ</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9.</w:t>
            </w:r>
          </w:p>
        </w:tc>
        <w:tc>
          <w:tcPr>
            <w:tcW w:w="4080" w:type="pct"/>
          </w:tcPr>
          <w:p w:rsidR="009F5366" w:rsidRPr="009F5366" w:rsidRDefault="009F5366" w:rsidP="009F5366">
            <w:pPr>
              <w:spacing w:after="0" w:line="240" w:lineRule="auto"/>
              <w:jc w:val="both"/>
              <w:rPr>
                <w:rFonts w:ascii="Times New Roman" w:hAnsi="Times New Roman" w:cs="Times New Roman"/>
                <w:sz w:val="12"/>
                <w:szCs w:val="12"/>
              </w:rPr>
            </w:pPr>
            <w:r w:rsidRPr="009F5366">
              <w:rPr>
                <w:rFonts w:ascii="Times New Roman" w:hAnsi="Times New Roman" w:cs="Times New Roman"/>
                <w:sz w:val="12"/>
                <w:szCs w:val="12"/>
              </w:rPr>
              <w:t>Ответ на запрос о наличии/отсутствии на участке предстоящей застройки  ООПТ местного значения</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10.</w:t>
            </w:r>
          </w:p>
        </w:tc>
        <w:tc>
          <w:tcPr>
            <w:tcW w:w="4080" w:type="pct"/>
          </w:tcPr>
          <w:p w:rsidR="009F5366" w:rsidRPr="009F5366" w:rsidRDefault="009F5366" w:rsidP="009F5366">
            <w:pPr>
              <w:spacing w:after="0" w:line="240" w:lineRule="auto"/>
              <w:jc w:val="both"/>
              <w:rPr>
                <w:rFonts w:ascii="Times New Roman" w:hAnsi="Times New Roman" w:cs="Times New Roman"/>
                <w:sz w:val="12"/>
                <w:szCs w:val="12"/>
              </w:rPr>
            </w:pPr>
            <w:r w:rsidRPr="009F5366">
              <w:rPr>
                <w:rFonts w:ascii="Times New Roman" w:hAnsi="Times New Roman" w:cs="Times New Roman"/>
                <w:sz w:val="12"/>
                <w:szCs w:val="12"/>
              </w:rPr>
              <w:t>Ответ на запрос о наличии/отсутствии на участке предстоящей застройки ООПТ регионального значения</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11.</w:t>
            </w:r>
          </w:p>
        </w:tc>
        <w:tc>
          <w:tcPr>
            <w:tcW w:w="4080" w:type="pct"/>
          </w:tcPr>
          <w:p w:rsidR="009F5366" w:rsidRPr="009F5366" w:rsidRDefault="009F5366" w:rsidP="009F5366">
            <w:pPr>
              <w:spacing w:after="0" w:line="240" w:lineRule="auto"/>
              <w:jc w:val="both"/>
              <w:rPr>
                <w:rFonts w:ascii="Times New Roman" w:hAnsi="Times New Roman" w:cs="Times New Roman"/>
                <w:sz w:val="12"/>
                <w:szCs w:val="12"/>
              </w:rPr>
            </w:pPr>
            <w:r w:rsidRPr="009F5366">
              <w:rPr>
                <w:rFonts w:ascii="Times New Roman" w:hAnsi="Times New Roman" w:cs="Times New Roman"/>
                <w:sz w:val="12"/>
                <w:szCs w:val="12"/>
              </w:rPr>
              <w:t>Ответ на запрос о наличии/отсутствии на участке предстоящей застройки объектов водного фонда</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sidRPr="009F5366">
              <w:rPr>
                <w:sz w:val="12"/>
                <w:szCs w:val="12"/>
                <w:lang w:eastAsia="zh-CN"/>
              </w:rPr>
              <w:t>12.</w:t>
            </w:r>
          </w:p>
        </w:tc>
        <w:tc>
          <w:tcPr>
            <w:tcW w:w="4080" w:type="pct"/>
          </w:tcPr>
          <w:p w:rsidR="009F5366" w:rsidRPr="009F5366" w:rsidRDefault="009F5366" w:rsidP="009F5366">
            <w:pPr>
              <w:spacing w:after="0" w:line="240" w:lineRule="auto"/>
              <w:jc w:val="both"/>
              <w:rPr>
                <w:rFonts w:ascii="Times New Roman" w:hAnsi="Times New Roman" w:cs="Times New Roman"/>
                <w:sz w:val="12"/>
                <w:szCs w:val="12"/>
              </w:rPr>
            </w:pPr>
            <w:r w:rsidRPr="009F5366">
              <w:rPr>
                <w:rFonts w:ascii="Times New Roman" w:hAnsi="Times New Roman" w:cs="Times New Roman"/>
                <w:sz w:val="12"/>
                <w:szCs w:val="12"/>
              </w:rPr>
              <w:t>Ответ на запрос о наличии/отсутствии на участке предстоящей застройки объектов лесного фонда</w:t>
            </w:r>
          </w:p>
        </w:tc>
        <w:tc>
          <w:tcPr>
            <w:tcW w:w="438" w:type="pct"/>
            <w:vAlign w:val="center"/>
          </w:tcPr>
          <w:p w:rsidR="009F5366" w:rsidRPr="009F5366" w:rsidRDefault="009F5366" w:rsidP="009F5366">
            <w:pPr>
              <w:pStyle w:val="12a"/>
              <w:jc w:val="center"/>
              <w:rPr>
                <w:sz w:val="12"/>
                <w:szCs w:val="12"/>
                <w:lang w:eastAsia="zh-CN"/>
              </w:rPr>
            </w:pPr>
            <w:r w:rsidRPr="009F5366">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Pr>
                <w:sz w:val="12"/>
                <w:szCs w:val="12"/>
                <w:lang w:eastAsia="zh-CN"/>
              </w:rPr>
              <w:t>13.</w:t>
            </w:r>
          </w:p>
        </w:tc>
        <w:tc>
          <w:tcPr>
            <w:tcW w:w="4080" w:type="pct"/>
          </w:tcPr>
          <w:p w:rsidR="009F5366" w:rsidRPr="009F5366" w:rsidRDefault="009F5366" w:rsidP="009F5366">
            <w:pPr>
              <w:spacing w:after="0" w:line="240" w:lineRule="auto"/>
              <w:jc w:val="both"/>
              <w:rPr>
                <w:rFonts w:ascii="Times New Roman" w:hAnsi="Times New Roman" w:cs="Times New Roman"/>
                <w:sz w:val="12"/>
                <w:szCs w:val="12"/>
              </w:rPr>
            </w:pPr>
            <w:r w:rsidRPr="009F5366">
              <w:rPr>
                <w:rFonts w:ascii="Times New Roman" w:hAnsi="Times New Roman" w:cs="Times New Roman"/>
                <w:sz w:val="12"/>
                <w:szCs w:val="12"/>
              </w:rPr>
              <w:t>Заключение о наличии полезных ископаемых в недрах под участком предстоящей застройки</w:t>
            </w:r>
          </w:p>
        </w:tc>
        <w:tc>
          <w:tcPr>
            <w:tcW w:w="438" w:type="pct"/>
            <w:vAlign w:val="center"/>
          </w:tcPr>
          <w:p w:rsidR="009F5366" w:rsidRPr="009F5366" w:rsidRDefault="009F5366" w:rsidP="009F5366">
            <w:pPr>
              <w:pStyle w:val="12a"/>
              <w:jc w:val="center"/>
              <w:rPr>
                <w:sz w:val="12"/>
                <w:szCs w:val="12"/>
                <w:lang w:eastAsia="zh-CN"/>
              </w:rPr>
            </w:pPr>
            <w:r>
              <w:rPr>
                <w:sz w:val="12"/>
                <w:szCs w:val="12"/>
                <w:lang w:eastAsia="zh-CN"/>
              </w:rPr>
              <w:t>-</w:t>
            </w:r>
          </w:p>
        </w:tc>
      </w:tr>
      <w:tr w:rsidR="009F5366" w:rsidRPr="009F5366" w:rsidTr="009F5366">
        <w:trPr>
          <w:trHeight w:val="70"/>
        </w:trPr>
        <w:tc>
          <w:tcPr>
            <w:tcW w:w="482" w:type="pct"/>
            <w:vAlign w:val="center"/>
          </w:tcPr>
          <w:p w:rsidR="009F5366" w:rsidRPr="009F5366" w:rsidRDefault="009F5366" w:rsidP="009F5366">
            <w:pPr>
              <w:pStyle w:val="12a"/>
              <w:ind w:left="-4" w:firstLine="142"/>
              <w:rPr>
                <w:sz w:val="12"/>
                <w:szCs w:val="12"/>
                <w:lang w:eastAsia="zh-CN"/>
              </w:rPr>
            </w:pPr>
            <w:r>
              <w:rPr>
                <w:sz w:val="12"/>
                <w:szCs w:val="12"/>
                <w:lang w:eastAsia="zh-CN"/>
              </w:rPr>
              <w:t>14.</w:t>
            </w:r>
          </w:p>
        </w:tc>
        <w:tc>
          <w:tcPr>
            <w:tcW w:w="4080" w:type="pct"/>
          </w:tcPr>
          <w:p w:rsidR="009F5366" w:rsidRPr="009F5366" w:rsidRDefault="009F5366" w:rsidP="009F5366">
            <w:pPr>
              <w:spacing w:after="0" w:line="240" w:lineRule="auto"/>
              <w:jc w:val="both"/>
              <w:rPr>
                <w:rFonts w:ascii="Times New Roman" w:hAnsi="Times New Roman" w:cs="Times New Roman"/>
                <w:sz w:val="12"/>
                <w:szCs w:val="12"/>
              </w:rPr>
            </w:pPr>
            <w:r w:rsidRPr="009F5366">
              <w:rPr>
                <w:rFonts w:ascii="Times New Roman" w:hAnsi="Times New Roman" w:cs="Times New Roman"/>
                <w:sz w:val="12"/>
                <w:szCs w:val="12"/>
              </w:rPr>
              <w:t>Ответ об отсутствии красных линий</w:t>
            </w:r>
          </w:p>
        </w:tc>
        <w:tc>
          <w:tcPr>
            <w:tcW w:w="438" w:type="pct"/>
            <w:vAlign w:val="center"/>
          </w:tcPr>
          <w:p w:rsidR="009F5366" w:rsidRPr="009F5366" w:rsidRDefault="009F5366" w:rsidP="009F5366">
            <w:pPr>
              <w:pStyle w:val="12a"/>
              <w:jc w:val="center"/>
              <w:rPr>
                <w:sz w:val="12"/>
                <w:szCs w:val="12"/>
                <w:lang w:eastAsia="zh-CN"/>
              </w:rPr>
            </w:pPr>
          </w:p>
        </w:tc>
      </w:tr>
    </w:tbl>
    <w:p w:rsidR="009F5366" w:rsidRPr="00DD729C"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F5366" w:rsidRPr="009F5366" w:rsidRDefault="009F5366" w:rsidP="009F536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 </w:t>
      </w:r>
      <w:r w:rsidRPr="009F5366">
        <w:rPr>
          <w:rFonts w:ascii="Times New Roman" w:hAnsi="Times New Roman" w:cs="Times New Roman"/>
          <w:sz w:val="12"/>
          <w:szCs w:val="12"/>
        </w:rPr>
        <w:t>Исходно-разрешительная документация</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АО "</w:t>
      </w:r>
      <w:proofErr w:type="spellStart"/>
      <w:r w:rsidRPr="009F5366">
        <w:rPr>
          <w:rFonts w:ascii="Times New Roman" w:hAnsi="Times New Roman" w:cs="Times New Roman"/>
          <w:sz w:val="12"/>
          <w:szCs w:val="12"/>
        </w:rPr>
        <w:t>Самараинвестнефть</w:t>
      </w:r>
      <w:proofErr w:type="spellEnd"/>
      <w:r w:rsidRPr="009F5366">
        <w:rPr>
          <w:rFonts w:ascii="Times New Roman" w:hAnsi="Times New Roman" w:cs="Times New Roman"/>
          <w:sz w:val="12"/>
          <w:szCs w:val="12"/>
        </w:rPr>
        <w:t>": «Обустройство Орловского месторождения нефти. ВЛ-10кВ» на территории Сергиевского района Самарской области.</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Проект подготовлен в границах территории, определенной в соответствии с Постановлением Администрации Сергиевского района Самарской области № 1437 от 25 декабря 2020 г. «О подготовке проекта планировки территории и проекта межевания территории».</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Документация по планировке территории подготовлена на основании следующей документации:</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 Схема территориального планирования Сергиевского района Самарской области;</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 xml:space="preserve">- Генеральный план </w:t>
      </w:r>
      <w:proofErr w:type="spellStart"/>
      <w:r w:rsidRPr="009F5366">
        <w:rPr>
          <w:rFonts w:ascii="Times New Roman" w:hAnsi="Times New Roman" w:cs="Times New Roman"/>
          <w:sz w:val="12"/>
          <w:szCs w:val="12"/>
        </w:rPr>
        <w:t>с.п</w:t>
      </w:r>
      <w:proofErr w:type="spellEnd"/>
      <w:r w:rsidRPr="009F5366">
        <w:rPr>
          <w:rFonts w:ascii="Times New Roman" w:hAnsi="Times New Roman" w:cs="Times New Roman"/>
          <w:sz w:val="12"/>
          <w:szCs w:val="12"/>
        </w:rPr>
        <w:t>. Черновка Сергиевского района Самарской области</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 xml:space="preserve">- Генеральный план </w:t>
      </w:r>
      <w:proofErr w:type="spellStart"/>
      <w:r w:rsidRPr="009F5366">
        <w:rPr>
          <w:rFonts w:ascii="Times New Roman" w:hAnsi="Times New Roman" w:cs="Times New Roman"/>
          <w:sz w:val="12"/>
          <w:szCs w:val="12"/>
        </w:rPr>
        <w:t>с.п</w:t>
      </w:r>
      <w:proofErr w:type="spellEnd"/>
      <w:r w:rsidRPr="009F5366">
        <w:rPr>
          <w:rFonts w:ascii="Times New Roman" w:hAnsi="Times New Roman" w:cs="Times New Roman"/>
          <w:sz w:val="12"/>
          <w:szCs w:val="12"/>
        </w:rPr>
        <w:t>. Елшанка Сергиевского района Самарской области</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 Градостроительный кодекс Российской Федерации (Федеральный закон от 29.12.2004 № 190-ФЗ);</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 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9F5366" w:rsidRPr="009F5366"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 Техническое задание на выполнение документации по планировке территории;</w:t>
      </w:r>
    </w:p>
    <w:p w:rsidR="00DD729C" w:rsidRDefault="009F5366" w:rsidP="009F536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F5366">
        <w:rPr>
          <w:rFonts w:ascii="Times New Roman" w:hAnsi="Times New Roman" w:cs="Times New Roman"/>
          <w:sz w:val="12"/>
          <w:szCs w:val="12"/>
        </w:rPr>
        <w:t>- Материалы комплексных инженерных изысканий по объекту АО «</w:t>
      </w:r>
      <w:proofErr w:type="spellStart"/>
      <w:r w:rsidRPr="009F5366">
        <w:rPr>
          <w:rFonts w:ascii="Times New Roman" w:hAnsi="Times New Roman" w:cs="Times New Roman"/>
          <w:sz w:val="12"/>
          <w:szCs w:val="12"/>
        </w:rPr>
        <w:t>Самараинвестнефть</w:t>
      </w:r>
      <w:proofErr w:type="spellEnd"/>
      <w:r w:rsidRPr="009F5366">
        <w:rPr>
          <w:rFonts w:ascii="Times New Roman" w:hAnsi="Times New Roman" w:cs="Times New Roman"/>
          <w:sz w:val="12"/>
          <w:szCs w:val="12"/>
        </w:rPr>
        <w:t>»: «Обустройство Орловского месторождения нефти. ВЛ-10кВ».</w:t>
      </w:r>
    </w:p>
    <w:p w:rsidR="00A70C19" w:rsidRDefault="00A70C19" w:rsidP="009F5366">
      <w:pPr>
        <w:autoSpaceDE w:val="0"/>
        <w:autoSpaceDN w:val="0"/>
        <w:adjustRightInd w:val="0"/>
        <w:spacing w:after="0" w:line="240" w:lineRule="auto"/>
        <w:ind w:firstLine="284"/>
        <w:jc w:val="both"/>
        <w:outlineLvl w:val="0"/>
      </w:pPr>
      <w:r>
        <w:rPr>
          <w:noProof/>
          <w:lang w:eastAsia="ru-RU"/>
        </w:rPr>
        <w:drawing>
          <wp:inline distT="0" distB="0" distL="0" distR="0" wp14:anchorId="79CFC2DD" wp14:editId="3273A334">
            <wp:extent cx="685800" cy="971550"/>
            <wp:effectExtent l="0" t="0" r="0" b="0"/>
            <wp:docPr id="5" name="Рисунок 5" descr="C:\Users\user\AppData\Local\Microsoft\Windows\Temporary Internet Files\Content.Word\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1948D2BE" wp14:editId="19C97621">
            <wp:extent cx="685800" cy="971550"/>
            <wp:effectExtent l="0" t="0" r="0" b="0"/>
            <wp:docPr id="6" name="Рисунок 6" descr="C:\Users\user\AppData\Local\Microsoft\Windows\Temporary Internet Files\Content.Word\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60C57ED1" wp14:editId="139F05EC">
            <wp:extent cx="685800" cy="971550"/>
            <wp:effectExtent l="0" t="0" r="0" b="0"/>
            <wp:docPr id="7" name="Рисунок 7" descr="C:\Users\user\AppData\Local\Microsoft\Windows\Temporary Internet Files\Content.Word\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Word\б.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56B2FB16" wp14:editId="2B57585B">
            <wp:extent cx="685800" cy="971550"/>
            <wp:effectExtent l="0" t="0" r="0" b="0"/>
            <wp:docPr id="8" name="Рисунок 8" descr="C:\Users\user\AppData\Local\Microsoft\Windows\Temporary Internet Files\Content.Word\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Word\ю.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50E55AF9" wp14:editId="09DFD9FA">
            <wp:extent cx="685800" cy="971550"/>
            <wp:effectExtent l="0" t="0" r="0" b="0"/>
            <wp:docPr id="9" name="Рисунок 9" descr="C:\Users\user\AppData\Local\Microsoft\Windows\Temporary Internet Files\Content.Word\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и.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6BBA054A" wp14:editId="5A69CDEF">
            <wp:extent cx="685800" cy="971550"/>
            <wp:effectExtent l="0" t="0" r="0" b="0"/>
            <wp:docPr id="10" name="Рисунок 10" descr="C:\Users\user\AppData\Local\Microsoft\Windows\Temporary Internet Files\Content.Word\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Temporary Internet Files\Content.Word\р.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280E32F3" wp14:editId="43C5680C">
            <wp:extent cx="685800" cy="971550"/>
            <wp:effectExtent l="0" t="0" r="0" b="0"/>
            <wp:docPr id="11" name="Рисунок 11" descr="C:\Users\user\AppData\Local\Microsoft\Windows\Temporary Internet Files\Content.Word\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Word\в.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0735710D" wp14:editId="283EA749">
            <wp:extent cx="685800" cy="971550"/>
            <wp:effectExtent l="0" t="0" r="0" b="0"/>
            <wp:docPr id="12" name="Рисунок 12" descr="C:\Users\user\AppData\Local\Microsoft\Windows\Temporary Internet Files\Content.Word\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Temporary Internet Files\Content.Word\ы.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06A471C4" wp14:editId="6DAD224D">
            <wp:extent cx="685800" cy="971550"/>
            <wp:effectExtent l="0" t="0" r="0" b="0"/>
            <wp:docPr id="13" name="Рисунок 13" descr="C:\Users\user\AppData\Local\Microsoft\Windows\Temporary Internet Files\Content.Word\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Temporary Internet Files\Content.Word\ф.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2609C35C" wp14:editId="5F985CBD">
            <wp:extent cx="685800" cy="971550"/>
            <wp:effectExtent l="0" t="0" r="0" b="0"/>
            <wp:docPr id="14" name="Рисунок 14" descr="C:\Users\user\AppData\Local\Microsoft\Windows\Temporary Internet Files\Content.Word\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Temporary Internet Files\Content.Word\у.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732AA0F7" wp14:editId="456E098F">
            <wp:extent cx="685800" cy="971550"/>
            <wp:effectExtent l="0" t="0" r="0" b="0"/>
            <wp:docPr id="15" name="Рисунок 15" descr="C:\Users\user\AppData\Local\Microsoft\Windows\Temporary Internet Files\Content.Word\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Temporary Internet Files\Content.Word\к.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29718718" wp14:editId="03587CE3">
            <wp:extent cx="685800" cy="971550"/>
            <wp:effectExtent l="0" t="0" r="0" b="0"/>
            <wp:docPr id="16" name="Рисунок 16" descr="C:\Users\user\AppData\Local\Microsoft\Windows\Temporary Internet Files\Content.Word\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Microsoft\Windows\Temporary Internet Files\Content.Word\е.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74BBC9C8" wp14:editId="6338FC22">
            <wp:extent cx="685800" cy="971550"/>
            <wp:effectExtent l="0" t="0" r="0" b="0"/>
            <wp:docPr id="17" name="Рисунок 17" descr="C:\Users\user\AppData\Local\Microsoft\Windows\Temporary Internet Files\Content.Word\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Temporary Internet Files\Content.Word\н.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1C2D9592" wp14:editId="1BCFC720">
            <wp:extent cx="685800" cy="971550"/>
            <wp:effectExtent l="0" t="0" r="0" b="0"/>
            <wp:docPr id="18" name="Рисунок 18" descr="C:\Users\user\AppData\Local\Microsoft\Windows\Temporary Internet Files\Content.Word\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Temporary Internet Files\Content.Word\о.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A70C19" w:rsidRDefault="00A70C19" w:rsidP="00A70C1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70C19">
        <w:rPr>
          <w:rFonts w:ascii="Times New Roman" w:hAnsi="Times New Roman" w:cs="Times New Roman"/>
          <w:sz w:val="12"/>
          <w:szCs w:val="12"/>
        </w:rPr>
        <w:t>РАЗДЕЛ 1. Проект планировки территории. Графическая часть</w:t>
      </w:r>
    </w:p>
    <w:p w:rsidR="00A70C19" w:rsidRDefault="00A70C19" w:rsidP="00A70C19">
      <w:pPr>
        <w:autoSpaceDE w:val="0"/>
        <w:autoSpaceDN w:val="0"/>
        <w:adjustRightInd w:val="0"/>
        <w:spacing w:after="0" w:line="240" w:lineRule="auto"/>
        <w:ind w:firstLine="284"/>
        <w:jc w:val="center"/>
        <w:outlineLvl w:val="0"/>
      </w:pPr>
      <w:r>
        <w:rPr>
          <w:noProof/>
          <w:lang w:eastAsia="ru-RU"/>
        </w:rPr>
        <w:lastRenderedPageBreak/>
        <w:drawing>
          <wp:inline distT="0" distB="0" distL="0" distR="0" wp14:anchorId="0D16DC3D" wp14:editId="410BB9D2">
            <wp:extent cx="685800" cy="971550"/>
            <wp:effectExtent l="0" t="0" r="0" b="0"/>
            <wp:docPr id="19" name="Рисунок 19" descr="C:\Users\user\AppData\Local\Microsoft\Windows\Temporary Internet Files\Content.Word\ЧПТ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Microsoft\Windows\Temporary Internet Files\Content.Word\ЧПТ лист 1_page-00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A70C19">
        <w:t xml:space="preserve"> </w:t>
      </w:r>
      <w:r>
        <w:rPr>
          <w:noProof/>
          <w:lang w:eastAsia="ru-RU"/>
        </w:rPr>
        <w:drawing>
          <wp:inline distT="0" distB="0" distL="0" distR="0" wp14:anchorId="79E486D3" wp14:editId="4F154F2D">
            <wp:extent cx="971550" cy="685800"/>
            <wp:effectExtent l="0" t="0" r="0" b="0"/>
            <wp:docPr id="20" name="Рисунок 20" descr="C:\Users\user\AppData\Local\Microsoft\Windows\Temporary Internet Files\Content.Word\ЧПТ лист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Microsoft\Windows\Temporary Internet Files\Content.Word\ЧПТ лист 2_page-000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A70C19">
        <w:t xml:space="preserve"> </w:t>
      </w:r>
      <w:r>
        <w:rPr>
          <w:noProof/>
          <w:lang w:eastAsia="ru-RU"/>
        </w:rPr>
        <w:drawing>
          <wp:inline distT="0" distB="0" distL="0" distR="0" wp14:anchorId="7F8B5B5E" wp14:editId="203D262D">
            <wp:extent cx="685800" cy="971550"/>
            <wp:effectExtent l="0" t="0" r="0" b="0"/>
            <wp:docPr id="21" name="Рисунок 21" descr="C:\Users\user\AppData\Local\Microsoft\Windows\Temporary Internet Files\Content.Word\ЧПТ лист 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AppData\Local\Microsoft\Windows\Temporary Internet Files\Content.Word\ЧПТ лист 3_page-000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F1680" w:rsidRPr="00EF1680" w:rsidRDefault="00EF1680" w:rsidP="00EF168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F1680">
        <w:rPr>
          <w:rFonts w:ascii="Times New Roman" w:hAnsi="Times New Roman" w:cs="Times New Roman"/>
          <w:sz w:val="12"/>
          <w:szCs w:val="12"/>
        </w:rPr>
        <w:t>РАЗДЕЛ 2. Положения о размещении линейных объектов</w:t>
      </w:r>
    </w:p>
    <w:p w:rsidR="00EF1680" w:rsidRPr="00EF1680" w:rsidRDefault="00EF1680" w:rsidP="00EF168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F1680" w:rsidRPr="00EF1680" w:rsidRDefault="00EF1680" w:rsidP="00EF168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F1680">
        <w:rPr>
          <w:rFonts w:ascii="Times New Roman" w:hAnsi="Times New Roman" w:cs="Times New Roman"/>
          <w:sz w:val="12"/>
          <w:szCs w:val="12"/>
        </w:rPr>
        <w:t>2. Наименование и основные характеристики объекта</w:t>
      </w:r>
    </w:p>
    <w:p w:rsidR="00EF1680" w:rsidRPr="00EF1680" w:rsidRDefault="00EF1680" w:rsidP="00EF168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F1680">
        <w:rPr>
          <w:rFonts w:ascii="Times New Roman" w:hAnsi="Times New Roman" w:cs="Times New Roman"/>
          <w:sz w:val="12"/>
          <w:szCs w:val="12"/>
        </w:rPr>
        <w:t>2.1. Наименование объекта</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«Обустройство Орловского месторождения нефти. ВЛ-10кВ».</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EF1680" w:rsidRPr="00EF1680" w:rsidRDefault="00EF1680" w:rsidP="00EF168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F1680">
        <w:rPr>
          <w:rFonts w:ascii="Times New Roman" w:hAnsi="Times New Roman" w:cs="Times New Roman"/>
          <w:sz w:val="12"/>
          <w:szCs w:val="12"/>
        </w:rPr>
        <w:t>2.2. Основные характеристики объекта</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Для электроснабжения проектируемых нагрузок объекта «Обустройство  Орловского месторождения нефти. ВЛ-10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данной рабочей документацией предусматривается:</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F1680">
        <w:rPr>
          <w:rFonts w:ascii="Times New Roman" w:hAnsi="Times New Roman" w:cs="Times New Roman"/>
          <w:sz w:val="12"/>
          <w:szCs w:val="12"/>
        </w:rPr>
        <w:t>строительство АПС-10кВ (автоматический пункт секционирования) с односторонним питанием;</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F1680">
        <w:rPr>
          <w:rFonts w:ascii="Times New Roman" w:hAnsi="Times New Roman" w:cs="Times New Roman"/>
          <w:sz w:val="12"/>
          <w:szCs w:val="12"/>
        </w:rPr>
        <w:t xml:space="preserve">строительство ответвления ВЛЗ-10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от существующей опоры № 215/25 до точки подключения к проектируемой КТП</w:t>
      </w:r>
      <w:proofErr w:type="gramStart"/>
      <w:r w:rsidRPr="00EF1680">
        <w:rPr>
          <w:rFonts w:ascii="Times New Roman" w:hAnsi="Times New Roman" w:cs="Times New Roman"/>
          <w:sz w:val="12"/>
          <w:szCs w:val="12"/>
        </w:rPr>
        <w:t>К(</w:t>
      </w:r>
      <w:proofErr w:type="gramEnd"/>
      <w:r w:rsidRPr="00EF1680">
        <w:rPr>
          <w:rFonts w:ascii="Times New Roman" w:hAnsi="Times New Roman" w:cs="Times New Roman"/>
          <w:sz w:val="12"/>
          <w:szCs w:val="12"/>
        </w:rPr>
        <w:t>ВК)-630/10/0,4 кВ-УХЛ1 для электроснабжения проектируемых площадок скважин №№ 17,18,19;</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Электроснабжение проектируемых нагрузок предусматривается от вновь проектируемых комплектных трансформаторных подстанций КТПН типа «киоск» на напряжение 10/0,4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с воздушными высоковольтными вводами и кабельными низковольтными выводами (ВК). </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Проектом предусматривается строительство ответвления ВЛЗ-10кВ от существующей опоры № 215/25 ВЛ-10кВ ПС-35/10кВ «Черновка» для электроснабжения проектируемых нагрузок на скважинах №№ 17, 18, 19 Орловского месторождения.</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Основным источником питания для проектируемой КТП</w:t>
      </w:r>
      <w:proofErr w:type="gramStart"/>
      <w:r w:rsidRPr="00EF1680">
        <w:rPr>
          <w:rFonts w:ascii="Times New Roman" w:hAnsi="Times New Roman" w:cs="Times New Roman"/>
          <w:sz w:val="12"/>
          <w:szCs w:val="12"/>
        </w:rPr>
        <w:t>К-</w:t>
      </w:r>
      <w:proofErr w:type="gramEnd"/>
      <w:r w:rsidRPr="00EF1680">
        <w:rPr>
          <w:rFonts w:ascii="Times New Roman" w:hAnsi="Times New Roman" w:cs="Times New Roman"/>
          <w:sz w:val="12"/>
          <w:szCs w:val="12"/>
        </w:rPr>
        <w:t>(ВК) 10/0,4 кВ-УХЛ1 на площадке скважин является проектируемое ответвление ВЛЗ-10кВ от существующей опоры № 215/25 ВЛ-10кВ ПС-35/10кВ «Черновка».</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Класс напряжения – 10кВ.</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На проектируемой опоре №1 проектируемой ВЛЗ-10кВ устанавливается разъединитель РЛК 2-II-10/400 УХЛ</w:t>
      </w:r>
      <w:proofErr w:type="gramStart"/>
      <w:r w:rsidRPr="00EF1680">
        <w:rPr>
          <w:rFonts w:ascii="Times New Roman" w:hAnsi="Times New Roman" w:cs="Times New Roman"/>
          <w:sz w:val="12"/>
          <w:szCs w:val="12"/>
        </w:rPr>
        <w:t>1</w:t>
      </w:r>
      <w:proofErr w:type="gramEnd"/>
      <w:r w:rsidRPr="00EF1680">
        <w:rPr>
          <w:rFonts w:ascii="Times New Roman" w:hAnsi="Times New Roman" w:cs="Times New Roman"/>
          <w:sz w:val="12"/>
          <w:szCs w:val="12"/>
        </w:rPr>
        <w:t xml:space="preserve"> с приводом ПР-02 УХЛ1.</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Общая протяженность проектируемого ответвления ВЛЗ-10кВ от существующей опоры № 215/25 до точки подключения к проектируемой КТП</w:t>
      </w:r>
      <w:proofErr w:type="gramStart"/>
      <w:r w:rsidRPr="00EF1680">
        <w:rPr>
          <w:rFonts w:ascii="Times New Roman" w:hAnsi="Times New Roman" w:cs="Times New Roman"/>
          <w:sz w:val="12"/>
          <w:szCs w:val="12"/>
        </w:rPr>
        <w:t>К(</w:t>
      </w:r>
      <w:proofErr w:type="gramEnd"/>
      <w:r w:rsidRPr="00EF1680">
        <w:rPr>
          <w:rFonts w:ascii="Times New Roman" w:hAnsi="Times New Roman" w:cs="Times New Roman"/>
          <w:sz w:val="12"/>
          <w:szCs w:val="12"/>
        </w:rPr>
        <w:t>ВК)-10/0,4 кВ-УХЛ1 для электроснабжения проектируемых площадок скважин №№ 17, 18, 19 – 3660м.</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Общее количество проектируемых опор – 71 шт., (вновь устанавливаемых – 70 шт., существующих – 1 шт.).</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Проектируемая ВЛ-10кВ выполняется защищенными проводами СИП3-1х70 (ВЛЗ) на базе стоек </w:t>
      </w:r>
      <w:proofErr w:type="gramStart"/>
      <w:r w:rsidRPr="00EF1680">
        <w:rPr>
          <w:rFonts w:ascii="Times New Roman" w:hAnsi="Times New Roman" w:cs="Times New Roman"/>
          <w:sz w:val="12"/>
          <w:szCs w:val="12"/>
        </w:rPr>
        <w:t>СВ</w:t>
      </w:r>
      <w:proofErr w:type="gramEnd"/>
      <w:r w:rsidRPr="00EF1680">
        <w:rPr>
          <w:rFonts w:ascii="Times New Roman" w:hAnsi="Times New Roman" w:cs="Times New Roman"/>
          <w:sz w:val="12"/>
          <w:szCs w:val="12"/>
        </w:rPr>
        <w:t xml:space="preserve"> 110-5-А.</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В пролете пересечения проектируемой линии 10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с существующей ВЛ-220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и ВЛ-500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w:t>
      </w:r>
      <w:proofErr w:type="spellStart"/>
      <w:r w:rsidRPr="00EF1680">
        <w:rPr>
          <w:rFonts w:ascii="Times New Roman" w:hAnsi="Times New Roman" w:cs="Times New Roman"/>
          <w:sz w:val="12"/>
          <w:szCs w:val="12"/>
        </w:rPr>
        <w:t>Заинская</w:t>
      </w:r>
      <w:proofErr w:type="spellEnd"/>
      <w:r w:rsidRPr="00EF1680">
        <w:rPr>
          <w:rFonts w:ascii="Times New Roman" w:hAnsi="Times New Roman" w:cs="Times New Roman"/>
          <w:sz w:val="12"/>
          <w:szCs w:val="12"/>
        </w:rPr>
        <w:t xml:space="preserve"> ГРЭС-Куйбышевская ПАО "МРСК-Волги" «Самарские РС» ) от проектируемой опоры № 38 до опоры № 39 выполнить кабельной линией 10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(КЛ 10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с применением кабеля марки К9РВАГПМн</w:t>
      </w:r>
      <w:proofErr w:type="gramStart"/>
      <w:r w:rsidRPr="00EF1680">
        <w:rPr>
          <w:rFonts w:ascii="Times New Roman" w:hAnsi="Times New Roman" w:cs="Times New Roman"/>
          <w:sz w:val="12"/>
          <w:szCs w:val="12"/>
        </w:rPr>
        <w:t>г(</w:t>
      </w:r>
      <w:proofErr w:type="gramEnd"/>
      <w:r w:rsidRPr="00EF1680">
        <w:rPr>
          <w:rFonts w:ascii="Times New Roman" w:hAnsi="Times New Roman" w:cs="Times New Roman"/>
          <w:sz w:val="12"/>
          <w:szCs w:val="12"/>
        </w:rPr>
        <w:t xml:space="preserve">А)-HF, проложенного в траншее на глубине 1,2 м в две нитки (основная и резервная), с защитой от механических повреждений при помощи укладки железобетонных плит толщиной не менее 50 мм. Общая протяженность КЛ 10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составляет – 146м.</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Для защиты проектируемой кабельной вставки 10кВ, в месте пересечения с существующей ВЛ-220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и ВЛ-500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w:t>
      </w:r>
      <w:proofErr w:type="spellStart"/>
      <w:r w:rsidRPr="00EF1680">
        <w:rPr>
          <w:rFonts w:ascii="Times New Roman" w:hAnsi="Times New Roman" w:cs="Times New Roman"/>
          <w:sz w:val="12"/>
          <w:szCs w:val="12"/>
        </w:rPr>
        <w:t>Заинская</w:t>
      </w:r>
      <w:proofErr w:type="spellEnd"/>
      <w:r w:rsidRPr="00EF1680">
        <w:rPr>
          <w:rFonts w:ascii="Times New Roman" w:hAnsi="Times New Roman" w:cs="Times New Roman"/>
          <w:sz w:val="12"/>
          <w:szCs w:val="12"/>
        </w:rPr>
        <w:t xml:space="preserve"> ГРЭС-Куйбышевская ПАО "МРСК-Волги" «Самарские РС»), от индуктированных грозовых перенапряжений, пережогов изоляции проводов и от дуговых замыканий предусматривается установка нелинейных ограничителей перенапряжения типа ОПН-РВ-10/12,6 УХЛ</w:t>
      </w:r>
      <w:proofErr w:type="gramStart"/>
      <w:r w:rsidRPr="00EF1680">
        <w:rPr>
          <w:rFonts w:ascii="Times New Roman" w:hAnsi="Times New Roman" w:cs="Times New Roman"/>
          <w:sz w:val="12"/>
          <w:szCs w:val="12"/>
        </w:rPr>
        <w:t>1</w:t>
      </w:r>
      <w:proofErr w:type="gramEnd"/>
      <w:r w:rsidRPr="00EF1680">
        <w:rPr>
          <w:rFonts w:ascii="Times New Roman" w:hAnsi="Times New Roman" w:cs="Times New Roman"/>
          <w:sz w:val="12"/>
          <w:szCs w:val="12"/>
        </w:rPr>
        <w:t xml:space="preserve"> на опорах №№ 38, 39 проектируемой ВЛЗ-10кВ. Данный ограничитель перенапряжения устанавливается по одному на каждую фазу (общее кол-во 6 шт.).</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Для предотвращения риска гибели птиц от поражения электрическим током на </w:t>
      </w:r>
      <w:proofErr w:type="gramStart"/>
      <w:r w:rsidRPr="00EF1680">
        <w:rPr>
          <w:rFonts w:ascii="Times New Roman" w:hAnsi="Times New Roman" w:cs="Times New Roman"/>
          <w:sz w:val="12"/>
          <w:szCs w:val="12"/>
        </w:rPr>
        <w:t>ВЛ</w:t>
      </w:r>
      <w:proofErr w:type="gramEnd"/>
      <w:r w:rsidRPr="00EF1680">
        <w:rPr>
          <w:rFonts w:ascii="Times New Roman" w:hAnsi="Times New Roman" w:cs="Times New Roman"/>
          <w:sz w:val="12"/>
          <w:szCs w:val="12"/>
        </w:rPr>
        <w:t xml:space="preserve"> используются </w:t>
      </w:r>
      <w:proofErr w:type="spellStart"/>
      <w:r w:rsidRPr="00EF1680">
        <w:rPr>
          <w:rFonts w:ascii="Times New Roman" w:hAnsi="Times New Roman" w:cs="Times New Roman"/>
          <w:sz w:val="12"/>
          <w:szCs w:val="12"/>
        </w:rPr>
        <w:t>птицезащитные</w:t>
      </w:r>
      <w:proofErr w:type="spellEnd"/>
      <w:r w:rsidRPr="00EF1680">
        <w:rPr>
          <w:rFonts w:ascii="Times New Roman" w:hAnsi="Times New Roman" w:cs="Times New Roman"/>
          <w:sz w:val="12"/>
          <w:szCs w:val="12"/>
        </w:rPr>
        <w:t xml:space="preserve"> устройства ПЗУ ВЛ-10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в виде защитных кожухов из полимерных материалов.</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Подключение трансформаторной подстанции (КТП типа «Киоск») к проектируемой ВЛ-10кВ запроектировано через разъединитель РЛК 2-II-10/400 УХЛ</w:t>
      </w:r>
      <w:proofErr w:type="gramStart"/>
      <w:r w:rsidRPr="00EF1680">
        <w:rPr>
          <w:rFonts w:ascii="Times New Roman" w:hAnsi="Times New Roman" w:cs="Times New Roman"/>
          <w:sz w:val="12"/>
          <w:szCs w:val="12"/>
        </w:rPr>
        <w:t>1</w:t>
      </w:r>
      <w:proofErr w:type="gramEnd"/>
      <w:r w:rsidRPr="00EF1680">
        <w:rPr>
          <w:rFonts w:ascii="Times New Roman" w:hAnsi="Times New Roman" w:cs="Times New Roman"/>
          <w:sz w:val="12"/>
          <w:szCs w:val="12"/>
        </w:rPr>
        <w:t xml:space="preserve"> с приводом ПР-02 УХЛ1.</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Для ВЛЗ-10кВ расстояния между анкерными опорами не превышают 1 км. Для промежуточных, угловых промежуточных опор ВЛЗ-10кВ приняты штыревые высоковольтные стеклянные изоляторы типа ШС-20ОУ.</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Для анкерных, угловых анкерных и концевых опор приняты стеклянные высоковольтные подвесные изоляторы типа ПС-70Е.  </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Для защиты электрооборудования от грозовых перенапряжений на корпусе проектируемой КТП</w:t>
      </w:r>
      <w:proofErr w:type="gramStart"/>
      <w:r w:rsidRPr="00EF1680">
        <w:rPr>
          <w:rFonts w:ascii="Times New Roman" w:hAnsi="Times New Roman" w:cs="Times New Roman"/>
          <w:sz w:val="12"/>
          <w:szCs w:val="12"/>
        </w:rPr>
        <w:t>К(</w:t>
      </w:r>
      <w:proofErr w:type="gramEnd"/>
      <w:r w:rsidRPr="00EF1680">
        <w:rPr>
          <w:rFonts w:ascii="Times New Roman" w:hAnsi="Times New Roman" w:cs="Times New Roman"/>
          <w:sz w:val="12"/>
          <w:szCs w:val="12"/>
        </w:rPr>
        <w:t xml:space="preserve">ВК) 10/0,4 кВ-УХЛ1 по стороне ввода ВЛЗ-10кВ в УВН-10кВ устанавливаются ограничители перенапряжений типа ОПН-РВ-10/12,6 УХЛ1 (не входят в комплект поставки КТП). </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Защита изоляции воздушной линии с защищенными проводами от грозовых перекрытий, выполняется установкой разрядников РДИП-10-IV-УХЛ1 (серия 30.0009). Разрядники РДИП-10-IV-УХЛ1 устанавливаются </w:t>
      </w:r>
      <w:proofErr w:type="spellStart"/>
      <w:r w:rsidRPr="00EF1680">
        <w:rPr>
          <w:rFonts w:ascii="Times New Roman" w:hAnsi="Times New Roman" w:cs="Times New Roman"/>
          <w:sz w:val="12"/>
          <w:szCs w:val="12"/>
        </w:rPr>
        <w:t>пофазно</w:t>
      </w:r>
      <w:proofErr w:type="spellEnd"/>
      <w:r w:rsidRPr="00EF1680">
        <w:rPr>
          <w:rFonts w:ascii="Times New Roman" w:hAnsi="Times New Roman" w:cs="Times New Roman"/>
          <w:sz w:val="12"/>
          <w:szCs w:val="12"/>
        </w:rPr>
        <w:t xml:space="preserve"> на каждой опоре ВЛЗ-6кВ. </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Присоединение заземляющих проводников к оборудованию, подлежащему заземлению, и соединения их между собой должны обеспечивать надежный контакт и выполняться сваркой ручной электродуговой по ГОСТ 5264-80* электродами типа Э-46 или Э-50 (ГОСТ9467-75*). Контактные соединения в цепи заземления должны соответствовать классу 2 по ГОСТ 10434-82*.</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Длины пролетов между опорами в проекте приняты в соответствии с работой ОАО РАО «ЕЭС России» ОАО «РОСЭП» (шифр 25.0038), в которой основными положениями по определению расчетных пролетов опор </w:t>
      </w:r>
      <w:proofErr w:type="gramStart"/>
      <w:r w:rsidRPr="00EF1680">
        <w:rPr>
          <w:rFonts w:ascii="Times New Roman" w:hAnsi="Times New Roman" w:cs="Times New Roman"/>
          <w:sz w:val="12"/>
          <w:szCs w:val="12"/>
        </w:rPr>
        <w:t>ВЛ</w:t>
      </w:r>
      <w:proofErr w:type="gramEnd"/>
      <w:r w:rsidRPr="00EF1680">
        <w:rPr>
          <w:rFonts w:ascii="Times New Roman" w:hAnsi="Times New Roman" w:cs="Times New Roman"/>
          <w:sz w:val="12"/>
          <w:szCs w:val="12"/>
        </w:rPr>
        <w:t xml:space="preserve"> стало соблюдение требований ПУЭ 7 изд. </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Для железобетонных стоек применять тяжелый бетон, удовлетворяющий требованиям ГОСТ 26633-2012, марки по водонепроницаемости W 6, по морозоустойчивости F200 из </w:t>
      </w:r>
      <w:proofErr w:type="spellStart"/>
      <w:r w:rsidRPr="00EF1680">
        <w:rPr>
          <w:rFonts w:ascii="Times New Roman" w:hAnsi="Times New Roman" w:cs="Times New Roman"/>
          <w:sz w:val="12"/>
          <w:szCs w:val="12"/>
        </w:rPr>
        <w:t>сульфатостойкого</w:t>
      </w:r>
      <w:proofErr w:type="spellEnd"/>
      <w:r w:rsidRPr="00EF1680">
        <w:rPr>
          <w:rFonts w:ascii="Times New Roman" w:hAnsi="Times New Roman" w:cs="Times New Roman"/>
          <w:sz w:val="12"/>
          <w:szCs w:val="12"/>
        </w:rPr>
        <w:t xml:space="preserve"> цемента. Стойки должны иметь лакокрасочное толстослойное (мастичное) покрытие в комлевой части на длине 3 м, выполненное на заводе-изготовителе. Надземные металлоконструкции покрыть эмалью ПФ-115 (ГОСТ 6465-76) за два раза по грунтовке ГФ-021 (ГОСТ 25129-82).</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Закрепление железобетонных опор в грунте выполняется в соответствии с типовыми решениями серии 3.407.1-143 «Опоры на базе железобетонных стоек длиной 10,5 м», в зависимости от характеристик грунтов.</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Согласно п.2.5.129 ПУЭ для </w:t>
      </w:r>
      <w:proofErr w:type="gramStart"/>
      <w:r w:rsidRPr="00EF1680">
        <w:rPr>
          <w:rFonts w:ascii="Times New Roman" w:hAnsi="Times New Roman" w:cs="Times New Roman"/>
          <w:sz w:val="12"/>
          <w:szCs w:val="12"/>
        </w:rPr>
        <w:t>ВЛ</w:t>
      </w:r>
      <w:proofErr w:type="gramEnd"/>
      <w:r w:rsidRPr="00EF1680">
        <w:rPr>
          <w:rFonts w:ascii="Times New Roman" w:hAnsi="Times New Roman" w:cs="Times New Roman"/>
          <w:sz w:val="12"/>
          <w:szCs w:val="12"/>
        </w:rPr>
        <w:t xml:space="preserve"> 6-20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в ненаселенной местности в грунтах с удельным сопротивлением до 100 Ом*м сопротивление заземляющего контура опоры не должно превышать 30 Ом (проверяется после монтажа). При необходимости выполняется дополнительная забивка электродов. </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Заземляющее устройство опор с разъединителем выполняется горизонтальным заземлителем из круглой стали диаметром 12 мм (технический циркуляр № 11/2006 от 16.10.2006 г. (ассоциация «</w:t>
      </w:r>
      <w:proofErr w:type="spellStart"/>
      <w:r w:rsidRPr="00EF1680">
        <w:rPr>
          <w:rFonts w:ascii="Times New Roman" w:hAnsi="Times New Roman" w:cs="Times New Roman"/>
          <w:sz w:val="12"/>
          <w:szCs w:val="12"/>
        </w:rPr>
        <w:t>Росэлектромонтаж</w:t>
      </w:r>
      <w:proofErr w:type="spellEnd"/>
      <w:r w:rsidRPr="00EF1680">
        <w:rPr>
          <w:rFonts w:ascii="Times New Roman" w:hAnsi="Times New Roman" w:cs="Times New Roman"/>
          <w:sz w:val="12"/>
          <w:szCs w:val="12"/>
        </w:rPr>
        <w:t xml:space="preserve">»)), в соответствии с типовыми решениями серии 3.407-150 «Заземляющие устройства опор воздушных линий электропередачи напряжением 0,38; 6; 10; 20 и 35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 xml:space="preserve">». </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Нормируемое сопротивление заземления остальных опор обеспечивается заземляющими выпусками </w:t>
      </w:r>
      <w:proofErr w:type="gramStart"/>
      <w:r w:rsidRPr="00EF1680">
        <w:rPr>
          <w:rFonts w:ascii="Times New Roman" w:hAnsi="Times New Roman" w:cs="Times New Roman"/>
          <w:sz w:val="12"/>
          <w:szCs w:val="12"/>
        </w:rPr>
        <w:t>ж/б</w:t>
      </w:r>
      <w:proofErr w:type="gramEnd"/>
      <w:r w:rsidRPr="00EF1680">
        <w:rPr>
          <w:rFonts w:ascii="Times New Roman" w:hAnsi="Times New Roman" w:cs="Times New Roman"/>
          <w:sz w:val="12"/>
          <w:szCs w:val="12"/>
        </w:rPr>
        <w:t xml:space="preserve"> стоек, поставляемыми в комплекте со стойками согласно серии 3.407-150 «Заземляющие устройства опор воздушных линий электропередачи напряжением 0,38; 6; 10; 20 и 35 </w:t>
      </w:r>
      <w:proofErr w:type="spellStart"/>
      <w:r w:rsidRPr="00EF1680">
        <w:rPr>
          <w:rFonts w:ascii="Times New Roman" w:hAnsi="Times New Roman" w:cs="Times New Roman"/>
          <w:sz w:val="12"/>
          <w:szCs w:val="12"/>
        </w:rPr>
        <w:t>кВ</w:t>
      </w:r>
      <w:proofErr w:type="spellEnd"/>
      <w:r w:rsidRPr="00EF1680">
        <w:rPr>
          <w:rFonts w:ascii="Times New Roman" w:hAnsi="Times New Roman" w:cs="Times New Roman"/>
          <w:sz w:val="12"/>
          <w:szCs w:val="12"/>
        </w:rPr>
        <w:t>».</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lastRenderedPageBreak/>
        <w:t xml:space="preserve">Все опоры </w:t>
      </w:r>
      <w:proofErr w:type="gramStart"/>
      <w:r w:rsidRPr="00EF1680">
        <w:rPr>
          <w:rFonts w:ascii="Times New Roman" w:hAnsi="Times New Roman" w:cs="Times New Roman"/>
          <w:sz w:val="12"/>
          <w:szCs w:val="12"/>
        </w:rPr>
        <w:t>ВЛ</w:t>
      </w:r>
      <w:proofErr w:type="gramEnd"/>
      <w:r w:rsidRPr="00EF1680">
        <w:rPr>
          <w:rFonts w:ascii="Times New Roman" w:hAnsi="Times New Roman" w:cs="Times New Roman"/>
          <w:sz w:val="12"/>
          <w:szCs w:val="12"/>
        </w:rPr>
        <w:t xml:space="preserve"> подлежат заземлению. </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EF1680">
        <w:rPr>
          <w:rFonts w:ascii="Times New Roman" w:hAnsi="Times New Roman" w:cs="Times New Roman"/>
          <w:sz w:val="12"/>
          <w:szCs w:val="12"/>
        </w:rPr>
        <w:t>Искусственные заземлители выполнить из оцинкованной (по ГОСТ 9.307-89) стали.</w:t>
      </w:r>
      <w:proofErr w:type="gramEnd"/>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Перечисленные типовые серии разработаны институтами «</w:t>
      </w:r>
      <w:proofErr w:type="spellStart"/>
      <w:r w:rsidRPr="00EF1680">
        <w:rPr>
          <w:rFonts w:ascii="Times New Roman" w:hAnsi="Times New Roman" w:cs="Times New Roman"/>
          <w:sz w:val="12"/>
          <w:szCs w:val="12"/>
        </w:rPr>
        <w:t>Сельэнергопроект</w:t>
      </w:r>
      <w:proofErr w:type="spellEnd"/>
      <w:r w:rsidRPr="00EF1680">
        <w:rPr>
          <w:rFonts w:ascii="Times New Roman" w:hAnsi="Times New Roman" w:cs="Times New Roman"/>
          <w:sz w:val="12"/>
          <w:szCs w:val="12"/>
        </w:rPr>
        <w:t>», ОАО «РОСЭП».</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Подача напряжения на проектируемую КТП</w:t>
      </w:r>
      <w:proofErr w:type="gramStart"/>
      <w:r w:rsidRPr="00EF1680">
        <w:rPr>
          <w:rFonts w:ascii="Times New Roman" w:hAnsi="Times New Roman" w:cs="Times New Roman"/>
          <w:sz w:val="12"/>
          <w:szCs w:val="12"/>
        </w:rPr>
        <w:t>К(</w:t>
      </w:r>
      <w:proofErr w:type="gramEnd"/>
      <w:r w:rsidRPr="00EF1680">
        <w:rPr>
          <w:rFonts w:ascii="Times New Roman" w:hAnsi="Times New Roman" w:cs="Times New Roman"/>
          <w:sz w:val="12"/>
          <w:szCs w:val="12"/>
        </w:rPr>
        <w:t xml:space="preserve">ВК) 10/0,4кВ-УХЛ1, обеспечивающую электроснабжение технологических потребителей электроэнергии на площадках, производится только после получения разрешения от Федеральной службы по экологическому, технологическому и атомному надзору и на основании договорных отношений с </w:t>
      </w:r>
      <w:proofErr w:type="spellStart"/>
      <w:r w:rsidRPr="00EF1680">
        <w:rPr>
          <w:rFonts w:ascii="Times New Roman" w:hAnsi="Times New Roman" w:cs="Times New Roman"/>
          <w:sz w:val="12"/>
          <w:szCs w:val="12"/>
        </w:rPr>
        <w:t>электроснабжающей</w:t>
      </w:r>
      <w:proofErr w:type="spellEnd"/>
      <w:r w:rsidRPr="00EF1680">
        <w:rPr>
          <w:rFonts w:ascii="Times New Roman" w:hAnsi="Times New Roman" w:cs="Times New Roman"/>
          <w:sz w:val="12"/>
          <w:szCs w:val="12"/>
        </w:rPr>
        <w:t xml:space="preserve"> и </w:t>
      </w:r>
      <w:proofErr w:type="spellStart"/>
      <w:r w:rsidRPr="00EF1680">
        <w:rPr>
          <w:rFonts w:ascii="Times New Roman" w:hAnsi="Times New Roman" w:cs="Times New Roman"/>
          <w:sz w:val="12"/>
          <w:szCs w:val="12"/>
        </w:rPr>
        <w:t>энергосбытовой</w:t>
      </w:r>
      <w:proofErr w:type="spellEnd"/>
      <w:r w:rsidRPr="00EF1680">
        <w:rPr>
          <w:rFonts w:ascii="Times New Roman" w:hAnsi="Times New Roman" w:cs="Times New Roman"/>
          <w:sz w:val="12"/>
          <w:szCs w:val="12"/>
        </w:rPr>
        <w:t xml:space="preserve"> организациями.</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Безопасный срок эксплуатации проектируемой ВЛЗ-10кВ составляет 30 лет, при условии своевременного проведения периодического технического обслуживания и ремонта, направленного на обеспечение ее надежной работы.</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3. Местоположение проектируемого объекта</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В административном отношении изысканный объект расположен в Сергиевском районе Самарской области в 80 км к северо-востоку от г. Самара и 25 км к юго-западу от райцентра с. Сергиевск.</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Ближайшие к району работ населенные пункты:</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F1680">
        <w:rPr>
          <w:rFonts w:ascii="Times New Roman" w:hAnsi="Times New Roman" w:cs="Times New Roman"/>
          <w:sz w:val="12"/>
          <w:szCs w:val="12"/>
        </w:rPr>
        <w:t xml:space="preserve">п. Чемеричный, расположен в 2,0 км северо-западу от точки подключения </w:t>
      </w:r>
      <w:proofErr w:type="gramStart"/>
      <w:r w:rsidRPr="00EF1680">
        <w:rPr>
          <w:rFonts w:ascii="Times New Roman" w:hAnsi="Times New Roman" w:cs="Times New Roman"/>
          <w:sz w:val="12"/>
          <w:szCs w:val="12"/>
        </w:rPr>
        <w:t>ВЛ</w:t>
      </w:r>
      <w:proofErr w:type="gramEnd"/>
      <w:r w:rsidRPr="00EF1680">
        <w:rPr>
          <w:rFonts w:ascii="Times New Roman" w:hAnsi="Times New Roman" w:cs="Times New Roman"/>
          <w:sz w:val="12"/>
          <w:szCs w:val="12"/>
        </w:rPr>
        <w:t>;</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F1680">
        <w:rPr>
          <w:rFonts w:ascii="Times New Roman" w:hAnsi="Times New Roman" w:cs="Times New Roman"/>
          <w:sz w:val="12"/>
          <w:szCs w:val="12"/>
        </w:rPr>
        <w:t xml:space="preserve">п. Запрудный, расположен в 4,0 км к юго-западу от точки подключения </w:t>
      </w:r>
      <w:proofErr w:type="gramStart"/>
      <w:r w:rsidRPr="00EF1680">
        <w:rPr>
          <w:rFonts w:ascii="Times New Roman" w:hAnsi="Times New Roman" w:cs="Times New Roman"/>
          <w:sz w:val="12"/>
          <w:szCs w:val="12"/>
        </w:rPr>
        <w:t>ВЛ</w:t>
      </w:r>
      <w:proofErr w:type="gramEnd"/>
      <w:r w:rsidRPr="00EF1680">
        <w:rPr>
          <w:rFonts w:ascii="Times New Roman" w:hAnsi="Times New Roman" w:cs="Times New Roman"/>
          <w:sz w:val="12"/>
          <w:szCs w:val="12"/>
        </w:rPr>
        <w:t>;</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proofErr w:type="gramStart"/>
      <w:r w:rsidRPr="00EF1680">
        <w:rPr>
          <w:rFonts w:ascii="Times New Roman" w:hAnsi="Times New Roman" w:cs="Times New Roman"/>
          <w:sz w:val="12"/>
          <w:szCs w:val="12"/>
        </w:rPr>
        <w:t>с</w:t>
      </w:r>
      <w:proofErr w:type="gramEnd"/>
      <w:r w:rsidRPr="00EF1680">
        <w:rPr>
          <w:rFonts w:ascii="Times New Roman" w:hAnsi="Times New Roman" w:cs="Times New Roman"/>
          <w:sz w:val="12"/>
          <w:szCs w:val="12"/>
        </w:rPr>
        <w:t xml:space="preserve">. </w:t>
      </w:r>
      <w:proofErr w:type="gramStart"/>
      <w:r w:rsidRPr="00EF1680">
        <w:rPr>
          <w:rFonts w:ascii="Times New Roman" w:hAnsi="Times New Roman" w:cs="Times New Roman"/>
          <w:sz w:val="12"/>
          <w:szCs w:val="12"/>
        </w:rPr>
        <w:t>Нижняя</w:t>
      </w:r>
      <w:proofErr w:type="gramEnd"/>
      <w:r w:rsidRPr="00EF1680">
        <w:rPr>
          <w:rFonts w:ascii="Times New Roman" w:hAnsi="Times New Roman" w:cs="Times New Roman"/>
          <w:sz w:val="12"/>
          <w:szCs w:val="12"/>
        </w:rPr>
        <w:t xml:space="preserve"> Орлянка, расположено в 6,0 км к северо-востоку от скв.17;</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F1680">
        <w:rPr>
          <w:rFonts w:ascii="Times New Roman" w:hAnsi="Times New Roman" w:cs="Times New Roman"/>
          <w:sz w:val="12"/>
          <w:szCs w:val="12"/>
        </w:rPr>
        <w:t>д. Средняя Орлянка, расположена в 4,8 км к востоку от скв.17;</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EF1680">
        <w:rPr>
          <w:rFonts w:ascii="Times New Roman" w:hAnsi="Times New Roman" w:cs="Times New Roman"/>
          <w:sz w:val="12"/>
          <w:szCs w:val="12"/>
        </w:rPr>
        <w:t>п. Новая Орлянка, расположена в 5,0 км к северо-востоку от скв.17.</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Дорожная сеть района работ представлена асфальтированными автодорогами: Москва-Челябинск (М-5), 36К-520 «Урал</w:t>
      </w:r>
      <w:proofErr w:type="gramStart"/>
      <w:r w:rsidRPr="00EF1680">
        <w:rPr>
          <w:rFonts w:ascii="Times New Roman" w:hAnsi="Times New Roman" w:cs="Times New Roman"/>
          <w:sz w:val="12"/>
          <w:szCs w:val="12"/>
        </w:rPr>
        <w:t>»-</w:t>
      </w:r>
      <w:proofErr w:type="gramEnd"/>
      <w:r w:rsidRPr="00EF1680">
        <w:rPr>
          <w:rFonts w:ascii="Times New Roman" w:hAnsi="Times New Roman" w:cs="Times New Roman"/>
          <w:sz w:val="12"/>
          <w:szCs w:val="12"/>
        </w:rPr>
        <w:t>Сергиевск-Челно-Вершины», подъездными дорогами к указанным выше селам.</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В геоморфологическом отношении рассматриваемая территория является частью Высокого Заволжья и представляет собой волнистую возвышенную равнину, расчлененную глубокими и широкими речными долинами. Водоразделы поднимаются над долинами на 100-150 м. Густая сеть второстепенных долин и оврагов местами сильно осложняет рельеф. </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Участок изысканий относительно к правобережному склону р. Сок. Рельеф участка работ всхолмленный, с общим уклоном в сторону р. Сок, абсолютные отметки 155,50 – 212,99 м. </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 xml:space="preserve">Гидрографическая сеть района работ принадлежит бассейну р. Сок и представлена водными объектами правобережной части её водосбора. </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Опасных природных и техно-природных процессов в районе изыскания не отмечено.</w:t>
      </w:r>
    </w:p>
    <w:p w:rsidR="00EF1680" w:rsidRP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Сергиевский район характеризуется развитой экономико-промышленной инфраструктурой, в которой значительная доля принадлежит агропромышленному комплексу и нефтедобывающей отрасли народного хозяйства. Опасных природных и техно природных процессов в районе изыскания не отмечено.</w:t>
      </w:r>
    </w:p>
    <w:p w:rsidR="00EF1680" w:rsidRDefault="00EF1680" w:rsidP="00EF168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F1680">
        <w:rPr>
          <w:rFonts w:ascii="Times New Roman" w:hAnsi="Times New Roman" w:cs="Times New Roman"/>
          <w:sz w:val="12"/>
          <w:szCs w:val="12"/>
        </w:rPr>
        <w:t>Обзорная карта места строительства автомобильной дороги представлена на рис. 1.</w:t>
      </w:r>
    </w:p>
    <w:p w:rsidR="00EF1680" w:rsidRDefault="00EF1680" w:rsidP="00EF1680">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14:anchorId="64EE5E18" wp14:editId="279C9F14">
            <wp:extent cx="1825336" cy="1181100"/>
            <wp:effectExtent l="0" t="0" r="0" b="0"/>
            <wp:docPr id="22" name="Рисунок 22" descr="C:\Users\user\AppData\Local\Microsoft\Windows\Temporary Internet Files\Content.Word\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Microsoft\Windows\Temporary Internet Files\Content.Word\рт.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5336" cy="1181100"/>
                    </a:xfrm>
                    <a:prstGeom prst="rect">
                      <a:avLst/>
                    </a:prstGeom>
                    <a:noFill/>
                    <a:ln>
                      <a:noFill/>
                    </a:ln>
                  </pic:spPr>
                </pic:pic>
              </a:graphicData>
            </a:graphic>
          </wp:inline>
        </w:drawing>
      </w:r>
    </w:p>
    <w:p w:rsidR="00EF1680" w:rsidRDefault="00EF1680" w:rsidP="00EF168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Рисунок 1. Обзорная карта</w:t>
      </w:r>
    </w:p>
    <w:p w:rsidR="00EF1680" w:rsidRPr="00EF1680" w:rsidRDefault="00EF1680" w:rsidP="00EF168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F1680" w:rsidRDefault="00EF1680" w:rsidP="00EF168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F1680">
        <w:rPr>
          <w:rFonts w:ascii="Times New Roman" w:hAnsi="Times New Roman" w:cs="Times New Roman"/>
          <w:sz w:val="12"/>
          <w:szCs w:val="12"/>
        </w:rPr>
        <w:t xml:space="preserve">4. Перечень </w:t>
      </w:r>
      <w:proofErr w:type="gramStart"/>
      <w:r w:rsidRPr="00EF1680">
        <w:rPr>
          <w:rFonts w:ascii="Times New Roman" w:hAnsi="Times New Roman" w:cs="Times New Roman"/>
          <w:sz w:val="12"/>
          <w:szCs w:val="12"/>
        </w:rPr>
        <w:t>координат характерных точек зон планируемого размещения объекта</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894"/>
        <w:gridCol w:w="2894"/>
      </w:tblGrid>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w:t>
            </w:r>
          </w:p>
        </w:tc>
        <w:tc>
          <w:tcPr>
            <w:tcW w:w="1872"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X</w:t>
            </w:r>
          </w:p>
        </w:tc>
        <w:tc>
          <w:tcPr>
            <w:tcW w:w="1872"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Y</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452537.82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2225850.34</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452529.91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2225856.82</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452427.17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2225682.36</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452428.61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2225679.78</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452427.54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2225679.19</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452597.53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2225583.51</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452664.84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2225553.43</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452705.91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2225539.64</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452791.25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2225510.57</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452887.00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2225469.94</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452979.47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2225430.37</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453016.60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2225407.12</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453231.19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2225212.15</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453299.36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2225067.94</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453369.23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2224838.39</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453427.96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2224391.94</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453431.93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2224389.03</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453430.45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2224387.01</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453528.08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2224356.78</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453624.15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2224299.84</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453627.60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2224301.31</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453631.20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2224295.65</w:t>
            </w:r>
          </w:p>
        </w:tc>
      </w:tr>
      <w:tr w:rsidR="00EF1680" w:rsidRPr="00EF1680" w:rsidTr="00EF168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453687.98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2224124.18</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453691.12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2224123.38</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lastRenderedPageBreak/>
              <w:t>25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453690.43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2224116.79</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453676.57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2224069.03</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453677.34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2224067.91</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453675.40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2224065.00</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453467.05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2223978.22</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30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453467.76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2223976.70</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31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453465.21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2223975.62</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32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453462.34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2223974.13</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33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453461.66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2223975.57</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34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453365.88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2223920.97</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35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453366.79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2223919.50</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36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453364.47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2223918.16</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37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453361.85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2223916.02</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38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453360.99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2223917.48</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39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453217.31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2223797.68</w:t>
            </w:r>
          </w:p>
        </w:tc>
      </w:tr>
      <w:tr w:rsidR="00EF1680" w:rsidRPr="00EF1680" w:rsidTr="00CB1520">
        <w:trPr>
          <w:trHeight w:val="70"/>
        </w:trPr>
        <w:tc>
          <w:tcPr>
            <w:tcW w:w="1256" w:type="pct"/>
            <w:shd w:val="clear" w:color="auto" w:fill="auto"/>
            <w:noWrap/>
            <w:vAlign w:val="bottom"/>
            <w:hideMark/>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453180.12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2223767.23</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453161.21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2223762.71</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453133.29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2223728.81</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453106.99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2223705.63</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453077.73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2223679.55</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453020.74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2223631.18</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452940.91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2223567.70</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452932.01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2223560.60</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452896.55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2223558.73</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452892.00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2223554.53</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50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452884.31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2223522.52</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51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452874.78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2223514.91</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52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452737.55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2223428.29</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53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452734.92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2223426.63</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54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452737.05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2223423.26</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55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452722.75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2223414.28</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56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452720.65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2223417.62</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57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452718.86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2223416.50</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58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452702.94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2223406.44</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59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452698.67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2223413.20</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60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452714.59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2223423.26</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61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452716.37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2223424.38</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62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452714.27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2223427.72</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63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452728.57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2223436.75</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64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452730.67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2223433.41</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65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452733.28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2223435.06</w:t>
            </w:r>
          </w:p>
        </w:tc>
      </w:tr>
      <w:tr w:rsidR="00EF1680" w:rsidRPr="00EF1680" w:rsidTr="00CB152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66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452870.13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2223521.44</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67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452877.18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2223527.06</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68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452884.79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2223558.76</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69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452893.25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2223566.56</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70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452929.00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2223568.45</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71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453015.66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2223637.37</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72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453072.62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2223686.01</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73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453127.52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2223734.39</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74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453130.56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2223737.84</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75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453156.74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2223769.87</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76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453176.47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2223774.58</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77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453212.12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2223803.77</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78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453358.81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2223926.08</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79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453460.86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2223984.32</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80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453661.37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2224067.76</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81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453672.08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2224075.60</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82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453681.67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2224114.71</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83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453678.08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2224115.63</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84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453679.95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2224122.97</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85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453625.12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2224288.58</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86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453621.97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2224287.22</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87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453619.33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2224293.40</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88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453527.31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2224347.93</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89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453525.96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2224344.78</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90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453520.44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2224347.15</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91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453521.82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2224350.34</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92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453421.26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2224381.49</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93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453420.96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2224383.76</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lastRenderedPageBreak/>
              <w:t>94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453416.93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2224386.70</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95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453420.02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2224390.92</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96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453361.39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2224836.69</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97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453292.75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2225062.25</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98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453289.54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2225060.95</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99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453287.27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2225066.51</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100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453290.55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2225067.84</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101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453225.94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2225204.71</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102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453223.34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2225202.87</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103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453219.87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2225207.77</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104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453222.32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2225209.40</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105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453013.84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2225398.82</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106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453011.66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2225396.13</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107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453007.00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2225399.92</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108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453009.04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2225402.42</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109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452978.16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2225421.75</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110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452976.37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2225418.65</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111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452971.17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2225421.64</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112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452972.82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2225424.51</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113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452883.86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2225462.58</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114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452788.39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2225503.09</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115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452703.35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2225532.06</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116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452661.93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2225545.97</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117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452593.93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2225576.36</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118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452414.83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2225677.16</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119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452413.84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2225683.92</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120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452420.91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2225687.84</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121</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452477.94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2225784.50</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122</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452445.79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2225804.06</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123</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452479.95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2225862.09</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124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452512.44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2225842.96</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125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452528.80</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2225870.69</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126</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452530.39</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2225869.76</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127</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452532.85</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2225873.07</w:t>
            </w:r>
          </w:p>
        </w:tc>
      </w:tr>
      <w:tr w:rsidR="00EF1680" w:rsidRPr="00EF1680" w:rsidTr="00EF1680">
        <w:trPr>
          <w:trHeight w:val="70"/>
        </w:trPr>
        <w:tc>
          <w:tcPr>
            <w:tcW w:w="1256"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128</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452546.84</w:t>
            </w:r>
          </w:p>
        </w:tc>
        <w:tc>
          <w:tcPr>
            <w:tcW w:w="1872" w:type="pct"/>
            <w:shd w:val="clear" w:color="auto" w:fill="auto"/>
            <w:noWrap/>
            <w:vAlign w:val="bottom"/>
          </w:tcPr>
          <w:p w:rsidR="00EF1680" w:rsidRPr="00EF1680" w:rsidRDefault="00EF1680" w:rsidP="00EF1680">
            <w:pPr>
              <w:spacing w:after="0" w:line="240" w:lineRule="auto"/>
              <w:jc w:val="center"/>
              <w:rPr>
                <w:rFonts w:ascii="Times New Roman" w:hAnsi="Times New Roman" w:cs="Times New Roman"/>
                <w:color w:val="000000"/>
                <w:sz w:val="12"/>
                <w:szCs w:val="12"/>
              </w:rPr>
            </w:pPr>
            <w:r w:rsidRPr="00EF1680">
              <w:rPr>
                <w:rFonts w:ascii="Times New Roman" w:hAnsi="Times New Roman" w:cs="Times New Roman"/>
                <w:color w:val="000000"/>
                <w:sz w:val="12"/>
                <w:szCs w:val="12"/>
              </w:rPr>
              <w:t>2225862.47</w:t>
            </w:r>
          </w:p>
        </w:tc>
      </w:tr>
    </w:tbl>
    <w:p w:rsidR="00EF1680" w:rsidRPr="00A70C19" w:rsidRDefault="00EF1680" w:rsidP="00EF168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C0FCB" w:rsidRPr="007C0FCB" w:rsidRDefault="007C0FCB" w:rsidP="007C0FC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0FCB">
        <w:rPr>
          <w:rFonts w:ascii="Times New Roman" w:hAnsi="Times New Roman" w:cs="Times New Roman"/>
          <w:sz w:val="12"/>
          <w:szCs w:val="12"/>
        </w:rPr>
        <w:t>5. Мероприятия по охране окружающей среды, защите территорий от чрезвычайных ситуаций</w:t>
      </w:r>
    </w:p>
    <w:p w:rsidR="007C0FCB" w:rsidRPr="007C0FCB" w:rsidRDefault="007C0FCB" w:rsidP="007C0FC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0FCB">
        <w:rPr>
          <w:rFonts w:ascii="Times New Roman" w:hAnsi="Times New Roman" w:cs="Times New Roman"/>
          <w:sz w:val="12"/>
          <w:szCs w:val="12"/>
        </w:rPr>
        <w:t>5.1. Мероприятия по сохранению объектов культурного наследия</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 xml:space="preserve">Разработка мероприятий по сохранению объектов культурного наследия не требуется, так как проектируемый линейный объект не затрагивает такие объекты. </w:t>
      </w:r>
    </w:p>
    <w:p w:rsidR="007C0FCB" w:rsidRPr="007C0FCB" w:rsidRDefault="007C0FCB" w:rsidP="007C0FC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0FCB">
        <w:rPr>
          <w:rFonts w:ascii="Times New Roman" w:hAnsi="Times New Roman" w:cs="Times New Roman"/>
          <w:sz w:val="12"/>
          <w:szCs w:val="12"/>
        </w:rPr>
        <w:t>5.2. Мероприятия по охране окружающей среды</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АО «</w:t>
      </w:r>
      <w:proofErr w:type="spellStart"/>
      <w:r w:rsidRPr="007C0FCB">
        <w:rPr>
          <w:rFonts w:ascii="Times New Roman" w:hAnsi="Times New Roman" w:cs="Times New Roman"/>
          <w:sz w:val="12"/>
          <w:szCs w:val="12"/>
        </w:rPr>
        <w:t>Самараинвестнефть</w:t>
      </w:r>
      <w:proofErr w:type="spellEnd"/>
      <w:r w:rsidRPr="007C0FCB">
        <w:rPr>
          <w:rFonts w:ascii="Times New Roman" w:hAnsi="Times New Roman" w:cs="Times New Roman"/>
          <w:sz w:val="12"/>
          <w:szCs w:val="12"/>
        </w:rPr>
        <w:t>», обеспечивается, в полной мере, высокая эффективность и безаварийность производства и, следовательно, сохранение окружающей природной среды.</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C0FCB" w:rsidRPr="007C0FCB" w:rsidRDefault="007C0FCB" w:rsidP="007C0FC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0FCB">
        <w:rPr>
          <w:rFonts w:ascii="Times New Roman" w:hAnsi="Times New Roman" w:cs="Times New Roman"/>
          <w:sz w:val="12"/>
          <w:szCs w:val="12"/>
        </w:rPr>
        <w:t>5.2.1. Мероприятия по охране атмосферного воздуха</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С целью снижения негативного воздействия на компоненты окружающей среды в ходе строительства разработаны следующие мероприятия и требования по охране атмосферного воздуха от загрязнения токсичными выбросами от отработанных газов и пыли.</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 xml:space="preserve">Рекомендуемая к применению дорожно-строительная техника с двигателями внутреннего сгорания должна соответствовать установленным Государственным стандартам и параметрам завода изготовителя. Для обеспечения контроля соблюдения предельно допустимых выбросов </w:t>
      </w:r>
      <w:proofErr w:type="gramStart"/>
      <w:r w:rsidRPr="007C0FCB">
        <w:rPr>
          <w:rFonts w:ascii="Times New Roman" w:hAnsi="Times New Roman" w:cs="Times New Roman"/>
          <w:sz w:val="12"/>
          <w:szCs w:val="12"/>
        </w:rPr>
        <w:t>дорожно-</w:t>
      </w:r>
      <w:r w:rsidRPr="007C0FCB">
        <w:t xml:space="preserve"> </w:t>
      </w:r>
      <w:r w:rsidRPr="007C0FCB">
        <w:rPr>
          <w:rFonts w:ascii="Times New Roman" w:hAnsi="Times New Roman" w:cs="Times New Roman"/>
          <w:sz w:val="12"/>
          <w:szCs w:val="12"/>
        </w:rPr>
        <w:t>строительная</w:t>
      </w:r>
      <w:proofErr w:type="gramEnd"/>
      <w:r w:rsidRPr="007C0FCB">
        <w:rPr>
          <w:rFonts w:ascii="Times New Roman" w:hAnsi="Times New Roman" w:cs="Times New Roman"/>
          <w:sz w:val="12"/>
          <w:szCs w:val="12"/>
        </w:rPr>
        <w:t xml:space="preserve"> техника и автотранспорт с периодичностью, в соответствии с действующими нормативами, должна проходить проверку на соответствие выбросов загрязняющих веществ в атмосферу их паспортным данным на стационарных диагностических пунктах (автотранспорт) и передвижных диагностических пунктах (дорожная техника) за счет владельца машин. При обнаружении превышений ПДВ организация-владелец техники должна устранить причины путем регулирования работы топливно-выхлопной системы двигателей.</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Дорожные машины и оборудование должны находиться на объекте только на протяжении периода производства работ.</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Заправка автомобилей, спецтехники, других самоходных машин и механизмов топливом, маслами должны производиться на стационарных и передвижных заправочных пунктах в специально отведенных местах.</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При производстве земляных работ для снижения негативного воздействия на атмосферу рекомендуется:</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увлажнение существующих дорог и временных проездов в летний период;</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укладка грунта в тело насыпи послойно с увлажнением до оптимальной влажности и уплотнением грунтоуплотняющими машинами;</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применяемый для устройства дорожной одежды щебень должен соответствовать стандартам или техническим условиям по содержанию в нем пылеватых частиц;</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статическое хранение и пересыпка песка возможна только при влажности 3% и более, с целью полного исключения пыления материала при укладке в основание дороги;</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с целью исключения ветровой эрозии временного складирования плодородного грунта рекомендуется периодически увлажнять;</w:t>
      </w:r>
    </w:p>
    <w:p w:rsidR="00D258DF"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откосы насыпи земляного полотна укрепляются засевом многолетних трав для предохранения от ветровой и водной эрозии;</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proofErr w:type="gramStart"/>
      <w:r w:rsidRPr="007C0FCB">
        <w:rPr>
          <w:rFonts w:ascii="Times New Roman" w:hAnsi="Times New Roman" w:cs="Times New Roman"/>
          <w:sz w:val="12"/>
          <w:szCs w:val="12"/>
        </w:rPr>
        <w:t>контроль за</w:t>
      </w:r>
      <w:proofErr w:type="gramEnd"/>
      <w:r w:rsidRPr="007C0FCB">
        <w:rPr>
          <w:rFonts w:ascii="Times New Roman" w:hAnsi="Times New Roman" w:cs="Times New Roman"/>
          <w:sz w:val="12"/>
          <w:szCs w:val="12"/>
        </w:rPr>
        <w:t xml:space="preserve"> работой техники в период вынужденного простоя или технического перерыва в работе (стоянка техники в эти периоды разрешается только при неработающем двигателе);</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proofErr w:type="gramStart"/>
      <w:r w:rsidRPr="007C0FCB">
        <w:rPr>
          <w:rFonts w:ascii="Times New Roman" w:hAnsi="Times New Roman" w:cs="Times New Roman"/>
          <w:sz w:val="12"/>
          <w:szCs w:val="12"/>
        </w:rPr>
        <w:t>контроль за</w:t>
      </w:r>
      <w:proofErr w:type="gramEnd"/>
      <w:r w:rsidRPr="007C0FCB">
        <w:rPr>
          <w:rFonts w:ascii="Times New Roman" w:hAnsi="Times New Roman" w:cs="Times New Roman"/>
          <w:sz w:val="12"/>
          <w:szCs w:val="12"/>
        </w:rPr>
        <w:t xml:space="preserve"> точным соблюдением технологии производства работ;</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применение закрытой транспортировки и разгрузки строительных материалов, связанных с загрязнением атмосферы;</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рассредоточение во времени работы строительных машин и механизмов, не задействованных в едином непрерывном технологическом процессе;</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обеспечение профилактического ремонта дизельных механизмов на базе Подрядчика;</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 xml:space="preserve">регулярное проведение работ по контролю токсичности отработанных газов в соответствии с ГОСТ </w:t>
      </w:r>
      <w:proofErr w:type="gramStart"/>
      <w:r w:rsidRPr="007C0FCB">
        <w:rPr>
          <w:rFonts w:ascii="Times New Roman" w:hAnsi="Times New Roman" w:cs="Times New Roman"/>
          <w:sz w:val="12"/>
          <w:szCs w:val="12"/>
        </w:rPr>
        <w:t>Р</w:t>
      </w:r>
      <w:proofErr w:type="gramEnd"/>
      <w:r w:rsidRPr="007C0FCB">
        <w:rPr>
          <w:rFonts w:ascii="Times New Roman" w:hAnsi="Times New Roman" w:cs="Times New Roman"/>
          <w:sz w:val="12"/>
          <w:szCs w:val="12"/>
        </w:rPr>
        <w:t xml:space="preserve"> 52033-2003 и ГОСТ Р 52160-2003.</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строгое соблюдение правил противопожарной безопасности при производстве работ.</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ab/>
      </w:r>
    </w:p>
    <w:p w:rsidR="007C0FCB" w:rsidRPr="007C0FCB" w:rsidRDefault="007C0FCB" w:rsidP="007C0FC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0FCB">
        <w:rPr>
          <w:rFonts w:ascii="Times New Roman" w:hAnsi="Times New Roman" w:cs="Times New Roman"/>
          <w:sz w:val="12"/>
          <w:szCs w:val="12"/>
        </w:rPr>
        <w:t>5.2.2. Мероприятия по рациональному использованию и охране вод и водных биоресурсов</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Предотвращение возможного загрязнения поверхностных, подземных и грунтовых вод при строительстве объекта на всех этапах работ обеспечивается следующими мероприятиями:</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 xml:space="preserve">Территории строительных площадок расположены за пределами </w:t>
      </w:r>
      <w:proofErr w:type="spellStart"/>
      <w:r w:rsidRPr="007C0FCB">
        <w:rPr>
          <w:rFonts w:ascii="Times New Roman" w:hAnsi="Times New Roman" w:cs="Times New Roman"/>
          <w:sz w:val="12"/>
          <w:szCs w:val="12"/>
        </w:rPr>
        <w:t>водоохранных</w:t>
      </w:r>
      <w:proofErr w:type="spellEnd"/>
      <w:r w:rsidRPr="007C0FCB">
        <w:rPr>
          <w:rFonts w:ascii="Times New Roman" w:hAnsi="Times New Roman" w:cs="Times New Roman"/>
          <w:sz w:val="12"/>
          <w:szCs w:val="12"/>
        </w:rPr>
        <w:t xml:space="preserve"> зон и прибрежных защитных полос;</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Строительные площадки оснащаются адсорбентом на случай утечек ГСМ;</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При выезде со строительной площадки предусматривается мойка колес автотранспорта, шлам от мойки колес накапливается в специальной герметичной емкости с дальнейшим вывозом на полигон;</w:t>
      </w:r>
    </w:p>
    <w:p w:rsid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Проезд спецтехники осуществляется в пределах специально отведенной строительной полосы;</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Предусматривается использование строительной техники только в исправном состоянии с отрегулированными двигателями;</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 xml:space="preserve">В пределах </w:t>
      </w:r>
      <w:proofErr w:type="spellStart"/>
      <w:r w:rsidRPr="007C0FCB">
        <w:rPr>
          <w:rFonts w:ascii="Times New Roman" w:hAnsi="Times New Roman" w:cs="Times New Roman"/>
          <w:sz w:val="12"/>
          <w:szCs w:val="12"/>
        </w:rPr>
        <w:t>водоохранных</w:t>
      </w:r>
      <w:proofErr w:type="spellEnd"/>
      <w:r w:rsidRPr="007C0FCB">
        <w:rPr>
          <w:rFonts w:ascii="Times New Roman" w:hAnsi="Times New Roman" w:cs="Times New Roman"/>
          <w:sz w:val="12"/>
          <w:szCs w:val="12"/>
        </w:rPr>
        <w:t xml:space="preserve"> зон и прибрежных защитных полос места временного сбора и хранения строительных отходов не предусмотрены. Строительные отходы вывозятся сразу, минуя этап складирования;</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 xml:space="preserve">Места сбора и временного хранения твердых и жидких бытовых отходов располагаются на территории строительной площадки за пределами </w:t>
      </w:r>
      <w:proofErr w:type="spellStart"/>
      <w:r w:rsidRPr="007C0FCB">
        <w:rPr>
          <w:rFonts w:ascii="Times New Roman" w:hAnsi="Times New Roman" w:cs="Times New Roman"/>
          <w:sz w:val="12"/>
          <w:szCs w:val="12"/>
        </w:rPr>
        <w:t>водоохранных</w:t>
      </w:r>
      <w:proofErr w:type="spellEnd"/>
      <w:r w:rsidRPr="007C0FCB">
        <w:rPr>
          <w:rFonts w:ascii="Times New Roman" w:hAnsi="Times New Roman" w:cs="Times New Roman"/>
          <w:sz w:val="12"/>
          <w:szCs w:val="12"/>
        </w:rPr>
        <w:t xml:space="preserve"> зон и прибрежных защитных полос на специально оборудованной бетонированной площадке;</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 xml:space="preserve">Мойка и заправка машин и механизмов осуществляется на специально оборудованных местах за пределами </w:t>
      </w:r>
      <w:proofErr w:type="spellStart"/>
      <w:r w:rsidRPr="007C0FCB">
        <w:rPr>
          <w:rFonts w:ascii="Times New Roman" w:hAnsi="Times New Roman" w:cs="Times New Roman"/>
          <w:sz w:val="12"/>
          <w:szCs w:val="12"/>
        </w:rPr>
        <w:t>водоохранной</w:t>
      </w:r>
      <w:proofErr w:type="spellEnd"/>
      <w:r w:rsidRPr="007C0FCB">
        <w:rPr>
          <w:rFonts w:ascii="Times New Roman" w:hAnsi="Times New Roman" w:cs="Times New Roman"/>
          <w:sz w:val="12"/>
          <w:szCs w:val="12"/>
        </w:rPr>
        <w:t xml:space="preserve"> зоны и прибрежной защитной полосы;</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Проводится учет и ликвидация всех фактических источников загрязнений в районе намечаемой деятельности;</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Сброс сточных вод в период строительства автомобильной дороги в водные объекты не осуществляется;</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Забор воды из поверхностных водных объектов на нужды строительства не предусмотрен;</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После завершения строительства проектируемого объекта выполняется рекультивация нарушенных в процессе строительства земель;</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На период строительства предусматривается организовать мониторинг поверхностных водных объектов;</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Мероприятия по защите водных объектов в период эксплуатации автодороги от загрязнения поверхностными стоками с дорожного полотна:</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 xml:space="preserve">Отвод воды с проезжей части осуществляется за счёт поперечного уклона проезжей части (20%) и обочин (40%). </w:t>
      </w:r>
      <w:proofErr w:type="gramStart"/>
      <w:r w:rsidRPr="007C0FCB">
        <w:rPr>
          <w:rFonts w:ascii="Times New Roman" w:hAnsi="Times New Roman" w:cs="Times New Roman"/>
          <w:sz w:val="12"/>
          <w:szCs w:val="12"/>
        </w:rPr>
        <w:t xml:space="preserve">На участках, где высота насыпи более 4 м, либо продольный уклон 30% и более, либо на вогнутых кривых предусмотрено устройство </w:t>
      </w:r>
      <w:proofErr w:type="spellStart"/>
      <w:r w:rsidRPr="007C0FCB">
        <w:rPr>
          <w:rFonts w:ascii="Times New Roman" w:hAnsi="Times New Roman" w:cs="Times New Roman"/>
          <w:sz w:val="12"/>
          <w:szCs w:val="12"/>
        </w:rPr>
        <w:t>прикромочных</w:t>
      </w:r>
      <w:proofErr w:type="spellEnd"/>
      <w:r w:rsidRPr="007C0FCB">
        <w:rPr>
          <w:rFonts w:ascii="Times New Roman" w:hAnsi="Times New Roman" w:cs="Times New Roman"/>
          <w:sz w:val="12"/>
          <w:szCs w:val="12"/>
        </w:rPr>
        <w:t xml:space="preserve"> лотков из асфальтобетона толщиной h=0,07 м на щебёночном основании 0,20 м. Из </w:t>
      </w:r>
      <w:proofErr w:type="spellStart"/>
      <w:r w:rsidRPr="007C0FCB">
        <w:rPr>
          <w:rFonts w:ascii="Times New Roman" w:hAnsi="Times New Roman" w:cs="Times New Roman"/>
          <w:sz w:val="12"/>
          <w:szCs w:val="12"/>
        </w:rPr>
        <w:t>прикромочных</w:t>
      </w:r>
      <w:proofErr w:type="spellEnd"/>
      <w:r w:rsidRPr="007C0FCB">
        <w:rPr>
          <w:rFonts w:ascii="Times New Roman" w:hAnsi="Times New Roman" w:cs="Times New Roman"/>
          <w:sz w:val="12"/>
          <w:szCs w:val="12"/>
        </w:rPr>
        <w:t xml:space="preserve"> лотков вода сбрасывается телескопическими лотками с земляного полотна с гасителем в</w:t>
      </w:r>
      <w:r w:rsidRPr="007C0FCB">
        <w:t xml:space="preserve"> </w:t>
      </w:r>
      <w:r w:rsidRPr="007C0FCB">
        <w:rPr>
          <w:rFonts w:ascii="Times New Roman" w:hAnsi="Times New Roman" w:cs="Times New Roman"/>
          <w:sz w:val="12"/>
          <w:szCs w:val="12"/>
        </w:rPr>
        <w:t>кюветы, либо рассекателем в зависимости от высоты насыпи с крутизны откоса, на котором расположен</w:t>
      </w:r>
      <w:proofErr w:type="gramEnd"/>
      <w:r w:rsidRPr="007C0FCB">
        <w:rPr>
          <w:rFonts w:ascii="Times New Roman" w:hAnsi="Times New Roman" w:cs="Times New Roman"/>
          <w:sz w:val="12"/>
          <w:szCs w:val="12"/>
        </w:rPr>
        <w:t xml:space="preserve"> лоток. Для исключения попадания стоков с дорожного полотна в водные объекты телескопические лотки отведены за пределы </w:t>
      </w:r>
      <w:proofErr w:type="spellStart"/>
      <w:r w:rsidRPr="007C0FCB">
        <w:rPr>
          <w:rFonts w:ascii="Times New Roman" w:hAnsi="Times New Roman" w:cs="Times New Roman"/>
          <w:sz w:val="12"/>
          <w:szCs w:val="12"/>
        </w:rPr>
        <w:t>водоохранных</w:t>
      </w:r>
      <w:proofErr w:type="spellEnd"/>
      <w:r w:rsidRPr="007C0FCB">
        <w:rPr>
          <w:rFonts w:ascii="Times New Roman" w:hAnsi="Times New Roman" w:cs="Times New Roman"/>
          <w:sz w:val="12"/>
          <w:szCs w:val="12"/>
        </w:rPr>
        <w:t xml:space="preserve"> зон;</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 xml:space="preserve">На период эксплуатации обслуживающая ДЭУ должна проводить уборку территории и организовывать вывоз снега в зимний период; </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Для предотвращения ветровой эрозии и размыва почв под воздействием поверхностных вод предусмотрен посев многолетних трав на обочинах и откосах дороги;</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На период эксплуатации предусматривается организовать мониторинг поверхностных водных объектов;</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 xml:space="preserve">Принятые меры и предусмотренные природоохранные мероприятия позволят исключить негативное влияние строительных работ и эксплуатации автомобильной </w:t>
      </w:r>
      <w:proofErr w:type="gramStart"/>
      <w:r w:rsidRPr="007C0FCB">
        <w:rPr>
          <w:rFonts w:ascii="Times New Roman" w:hAnsi="Times New Roman" w:cs="Times New Roman"/>
          <w:sz w:val="12"/>
          <w:szCs w:val="12"/>
        </w:rPr>
        <w:t>дороги</w:t>
      </w:r>
      <w:proofErr w:type="gramEnd"/>
      <w:r w:rsidRPr="007C0FCB">
        <w:rPr>
          <w:rFonts w:ascii="Times New Roman" w:hAnsi="Times New Roman" w:cs="Times New Roman"/>
          <w:sz w:val="12"/>
          <w:szCs w:val="12"/>
        </w:rPr>
        <w:t xml:space="preserve"> на состояние поверхностных вод прилегающей территории.</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C0FCB" w:rsidRPr="007C0FCB" w:rsidRDefault="007C0FCB" w:rsidP="007C0FC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0FCB">
        <w:rPr>
          <w:rFonts w:ascii="Times New Roman" w:hAnsi="Times New Roman" w:cs="Times New Roman"/>
          <w:sz w:val="12"/>
          <w:szCs w:val="12"/>
        </w:rPr>
        <w:t>5.2.3. Мероприятия по охране и рациональному использованию почвенного покрова и земельных ресурсов</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С целью снижения воздействия на почвы и земельные ресурсы в период строительства предусмотрены следующие природоохранные мероприятия:</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максимальное сокращение размеров строительных и технологических площадок для производства строительно-монтажных работ;</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сбор хозяйственно-бытовых сточных вод в металлические емкости и биотуалеты с последующим вывозом;</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сбор и вывоз строительных отходов и строительного мусора, без временного хранения, по мере образования;</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установка на строительной площадке закрытых металлических контейнеров для сбора бытовых отходов и их своевременный вывоз;</w:t>
      </w:r>
    </w:p>
    <w:p w:rsid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применение технически исправных машин и механизмов с отрегулированной топливной арматурой, исключающей потери ГСМ;</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ремонт и обслуживание машин и механизмов, а также их заправка топливом на территории стройплощадок не предусматривается;</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7C0FCB">
        <w:rPr>
          <w:rFonts w:ascii="Times New Roman" w:hAnsi="Times New Roman" w:cs="Times New Roman"/>
          <w:sz w:val="12"/>
          <w:szCs w:val="12"/>
        </w:rPr>
        <w:t>обслуживание строительной техники производится только на постоянных производственных базах или на специально отведенных площадках с покрытием, предохраняющим от попадания в почву и грунтовые воды горюче-смазочных материалов.</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C0FCB" w:rsidRPr="007C0FCB" w:rsidRDefault="007C0FCB" w:rsidP="007C0FC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0FCB">
        <w:rPr>
          <w:rFonts w:ascii="Times New Roman" w:hAnsi="Times New Roman" w:cs="Times New Roman"/>
          <w:sz w:val="12"/>
          <w:szCs w:val="12"/>
        </w:rPr>
        <w:t>5.2.4. Мероприятия по охране объектов растительного и животного мира и среды их обитания</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При выполнении подготовительных работ расчистку полосы отвода и срезку кустарников и трав следует выполнять в строго отведенных границах. Отходы расчистки должны быть полностью вывезены с полосы отвода. После окончания строительных работ проводится рекультивация земель с высевом трав для восстановления растительного покрова.</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 xml:space="preserve">Сохранение деревьев при строительных работах является главным условием защиты сложившейся экологической системы. При производстве работ запрещается проезд и стоянка машин, работа механизмов ближе 1 м от границы кроны деревьев, не попавших в полосу расчистки. </w:t>
      </w:r>
    </w:p>
    <w:p w:rsidR="007C0FCB" w:rsidRP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 xml:space="preserve">Что касается дикой фауны, то выявленные в районе строительства представители животного мира (а это, в основном, синантропные виды) хорошо приспособлены к проживанию в условиях антропогенного воздействия. После окончания строительных работ предусмотрена засыпка открытых ям и траншей для предотвращения попадания в них животных. </w:t>
      </w:r>
    </w:p>
    <w:p w:rsidR="007C0FCB" w:rsidRDefault="007C0FCB" w:rsidP="007C0FC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C0FCB">
        <w:rPr>
          <w:rFonts w:ascii="Times New Roman" w:hAnsi="Times New Roman" w:cs="Times New Roman"/>
          <w:sz w:val="12"/>
          <w:szCs w:val="12"/>
        </w:rPr>
        <w:t>Для сохранения популяции животных в период эксплуатации дороги необходимо устанавливать специальные предупредительные знаки и знаки ограничения скорости движения транспорта.</w:t>
      </w:r>
    </w:p>
    <w:p w:rsidR="007C0FCB" w:rsidRPr="007C0FCB" w:rsidRDefault="007C0FCB" w:rsidP="007C0FC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C0FCB" w:rsidRDefault="007C0FCB" w:rsidP="007C0FC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C0FCB">
        <w:rPr>
          <w:rFonts w:ascii="Times New Roman" w:hAnsi="Times New Roman" w:cs="Times New Roman"/>
          <w:sz w:val="12"/>
          <w:szCs w:val="12"/>
        </w:rPr>
        <w:t>ПРИЛОЖЕНИЯ</w:t>
      </w:r>
    </w:p>
    <w:p w:rsidR="007C0FCB" w:rsidRDefault="007C0FCB" w:rsidP="007C0FCB">
      <w:pPr>
        <w:autoSpaceDE w:val="0"/>
        <w:autoSpaceDN w:val="0"/>
        <w:adjustRightInd w:val="0"/>
        <w:spacing w:after="0" w:line="240" w:lineRule="auto"/>
        <w:ind w:firstLine="284"/>
        <w:jc w:val="center"/>
        <w:outlineLvl w:val="0"/>
      </w:pPr>
      <w:r>
        <w:rPr>
          <w:noProof/>
          <w:lang w:eastAsia="ru-RU"/>
        </w:rPr>
        <w:lastRenderedPageBreak/>
        <w:drawing>
          <wp:inline distT="0" distB="0" distL="0" distR="0" wp14:anchorId="3E8F8C5F" wp14:editId="2408E4A4">
            <wp:extent cx="685800" cy="971550"/>
            <wp:effectExtent l="0" t="0" r="0" b="0"/>
            <wp:docPr id="1" name="Рисунок 1" descr="C:\Users\user\AppData\Local\Microsoft\Windows\Temporary Internet Files\Content.Word\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л.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7C0FCB">
        <w:t xml:space="preserve"> </w:t>
      </w:r>
      <w:r>
        <w:rPr>
          <w:noProof/>
          <w:lang w:eastAsia="ru-RU"/>
        </w:rPr>
        <w:drawing>
          <wp:inline distT="0" distB="0" distL="0" distR="0" wp14:anchorId="0438300A" wp14:editId="7A97958B">
            <wp:extent cx="685800" cy="971550"/>
            <wp:effectExtent l="0" t="0" r="0" b="0"/>
            <wp:docPr id="2" name="Рисунок 2" descr="C:\Users\user\AppData\Local\Microsoft\Windows\Temporary Internet Files\Content.Word\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лл.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7C0FCB">
        <w:t xml:space="preserve"> </w:t>
      </w:r>
      <w:r>
        <w:rPr>
          <w:noProof/>
          <w:lang w:eastAsia="ru-RU"/>
        </w:rPr>
        <w:drawing>
          <wp:inline distT="0" distB="0" distL="0" distR="0" wp14:anchorId="2450F241" wp14:editId="506A6BB9">
            <wp:extent cx="685800" cy="971550"/>
            <wp:effectExtent l="0" t="0" r="0" b="0"/>
            <wp:docPr id="3" name="Рисунок 3" descr="C:\Users\user\AppData\Local\Microsoft\Windows\Temporary Internet Files\Content.Word\л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ллл.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7C0FCB">
        <w:t xml:space="preserve"> </w:t>
      </w:r>
      <w:r>
        <w:rPr>
          <w:noProof/>
          <w:lang w:eastAsia="ru-RU"/>
        </w:rPr>
        <w:drawing>
          <wp:inline distT="0" distB="0" distL="0" distR="0" wp14:anchorId="1DB37652" wp14:editId="08CEE0AA">
            <wp:extent cx="685800" cy="971550"/>
            <wp:effectExtent l="0" t="0" r="0" b="0"/>
            <wp:docPr id="4" name="Рисунок 4" descr="C:\Users\user\AppData\Local\Microsoft\Windows\Temporary Internet Files\Content.Word\лл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лллл.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7C0FCB">
        <w:t xml:space="preserve"> </w:t>
      </w:r>
      <w:r>
        <w:rPr>
          <w:noProof/>
          <w:lang w:eastAsia="ru-RU"/>
        </w:rPr>
        <w:drawing>
          <wp:inline distT="0" distB="0" distL="0" distR="0" wp14:anchorId="038D8811" wp14:editId="67A9B164">
            <wp:extent cx="685800" cy="971550"/>
            <wp:effectExtent l="0" t="0" r="0" b="0"/>
            <wp:docPr id="23" name="Рисунок 23" descr="C:\Users\user\AppData\Local\Microsoft\Windows\Temporary Internet Files\Content.Word\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о.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7C0FCB">
        <w:t xml:space="preserve"> </w:t>
      </w:r>
      <w:r>
        <w:rPr>
          <w:noProof/>
          <w:lang w:eastAsia="ru-RU"/>
        </w:rPr>
        <w:drawing>
          <wp:inline distT="0" distB="0" distL="0" distR="0" wp14:anchorId="74073286" wp14:editId="532A3FC8">
            <wp:extent cx="685800" cy="971550"/>
            <wp:effectExtent l="0" t="0" r="0" b="0"/>
            <wp:docPr id="24" name="Рисунок 24" descr="C:\Users\user\AppData\Local\Microsoft\Windows\Temporary Internet Files\Content.Word\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оо.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F12129" w:rsidRDefault="00F12129" w:rsidP="007C0FC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129">
        <w:rPr>
          <w:rFonts w:ascii="Times New Roman" w:hAnsi="Times New Roman" w:cs="Times New Roman"/>
          <w:sz w:val="12"/>
          <w:szCs w:val="12"/>
        </w:rPr>
        <w:t>Общество с ограниченной ответственностью</w:t>
      </w:r>
    </w:p>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129">
        <w:rPr>
          <w:rFonts w:ascii="Times New Roman" w:hAnsi="Times New Roman" w:cs="Times New Roman"/>
          <w:sz w:val="12"/>
          <w:szCs w:val="12"/>
        </w:rPr>
        <w:t>«СРЕДНЕВОЛЖСК</w:t>
      </w:r>
      <w:r>
        <w:rPr>
          <w:rFonts w:ascii="Times New Roman" w:hAnsi="Times New Roman" w:cs="Times New Roman"/>
          <w:sz w:val="12"/>
          <w:szCs w:val="12"/>
        </w:rPr>
        <w:t>АЯ ЗЕМЛЕУСТРОИТЕЛЬНАЯ КОМПАНИЯ»</w:t>
      </w:r>
    </w:p>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129">
        <w:rPr>
          <w:rFonts w:ascii="Times New Roman" w:hAnsi="Times New Roman" w:cs="Times New Roman"/>
          <w:sz w:val="12"/>
          <w:szCs w:val="12"/>
        </w:rPr>
        <w:t>ДОКУМЕНТАЦИЯ ПО МЕЖЕВАНИЮ ТЕРРИТОРИИ</w:t>
      </w:r>
    </w:p>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129">
        <w:rPr>
          <w:rFonts w:ascii="Times New Roman" w:hAnsi="Times New Roman" w:cs="Times New Roman"/>
          <w:sz w:val="12"/>
          <w:szCs w:val="12"/>
        </w:rPr>
        <w:t xml:space="preserve">для строительства </w:t>
      </w:r>
      <w:r>
        <w:rPr>
          <w:rFonts w:ascii="Times New Roman" w:hAnsi="Times New Roman" w:cs="Times New Roman"/>
          <w:sz w:val="12"/>
          <w:szCs w:val="12"/>
        </w:rPr>
        <w:t xml:space="preserve">объекта АО «ПРЕОБРАЖЕНСКНЕФТЬ»: </w:t>
      </w:r>
      <w:r w:rsidRPr="00F12129">
        <w:rPr>
          <w:rFonts w:ascii="Times New Roman" w:hAnsi="Times New Roman" w:cs="Times New Roman"/>
          <w:sz w:val="12"/>
          <w:szCs w:val="12"/>
        </w:rPr>
        <w:t xml:space="preserve">для строительства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F12129">
        <w:rPr>
          <w:rFonts w:ascii="Times New Roman" w:hAnsi="Times New Roman" w:cs="Times New Roman"/>
          <w:sz w:val="12"/>
          <w:szCs w:val="12"/>
        </w:rPr>
        <w:t>«Обустройство Орловского месторождения нефти. ВЛ-10кВ»</w:t>
      </w:r>
    </w:p>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129">
        <w:rPr>
          <w:rFonts w:ascii="Times New Roman" w:hAnsi="Times New Roman" w:cs="Times New Roman"/>
          <w:sz w:val="12"/>
          <w:szCs w:val="12"/>
        </w:rPr>
        <w:t>в границах сельск</w:t>
      </w:r>
      <w:r>
        <w:rPr>
          <w:rFonts w:ascii="Times New Roman" w:hAnsi="Times New Roman" w:cs="Times New Roman"/>
          <w:sz w:val="12"/>
          <w:szCs w:val="12"/>
        </w:rPr>
        <w:t xml:space="preserve">их поселений Елшанка и Черновка </w:t>
      </w:r>
      <w:r w:rsidRPr="00F12129">
        <w:rPr>
          <w:rFonts w:ascii="Times New Roman" w:hAnsi="Times New Roman" w:cs="Times New Roman"/>
          <w:sz w:val="12"/>
          <w:szCs w:val="12"/>
        </w:rPr>
        <w:t>Сергиевского района Самарской области</w:t>
      </w:r>
    </w:p>
    <w:p w:rsidR="00F12129" w:rsidRPr="00F12129" w:rsidRDefault="00F12129" w:rsidP="00F12129">
      <w:pPr>
        <w:autoSpaceDE w:val="0"/>
        <w:autoSpaceDN w:val="0"/>
        <w:adjustRightInd w:val="0"/>
        <w:spacing w:after="0" w:line="240" w:lineRule="auto"/>
        <w:outlineLvl w:val="0"/>
        <w:rPr>
          <w:rFonts w:ascii="Times New Roman" w:hAnsi="Times New Roman" w:cs="Times New Roman"/>
          <w:sz w:val="12"/>
          <w:szCs w:val="12"/>
        </w:rPr>
      </w:pPr>
    </w:p>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129">
        <w:rPr>
          <w:rFonts w:ascii="Times New Roman" w:hAnsi="Times New Roman" w:cs="Times New Roman"/>
          <w:sz w:val="12"/>
          <w:szCs w:val="12"/>
        </w:rPr>
        <w:t>раздел 1 «Проект межевания территории. Графическая часть</w:t>
      </w:r>
      <w:proofErr w:type="gramStart"/>
      <w:r w:rsidRPr="00F12129">
        <w:rPr>
          <w:rFonts w:ascii="Times New Roman" w:hAnsi="Times New Roman" w:cs="Times New Roman"/>
          <w:sz w:val="12"/>
          <w:szCs w:val="12"/>
        </w:rPr>
        <w:t>.»</w:t>
      </w:r>
      <w:proofErr w:type="gramEnd"/>
    </w:p>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129">
        <w:rPr>
          <w:rFonts w:ascii="Times New Roman" w:hAnsi="Times New Roman" w:cs="Times New Roman"/>
          <w:sz w:val="12"/>
          <w:szCs w:val="12"/>
        </w:rPr>
        <w:t>раздел 2 «Проект межевания территории. Текстовая часть</w:t>
      </w:r>
      <w:proofErr w:type="gramStart"/>
      <w:r w:rsidRPr="00F12129">
        <w:rPr>
          <w:rFonts w:ascii="Times New Roman" w:hAnsi="Times New Roman" w:cs="Times New Roman"/>
          <w:sz w:val="12"/>
          <w:szCs w:val="12"/>
        </w:rPr>
        <w:t>.»</w:t>
      </w:r>
      <w:proofErr w:type="gramEnd"/>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226"/>
      </w:tblGrid>
      <w:tr w:rsidR="00F12129" w:rsidTr="00F12129">
        <w:tc>
          <w:tcPr>
            <w:tcW w:w="4503" w:type="dxa"/>
          </w:tcPr>
          <w:p w:rsidR="00F12129" w:rsidRDefault="00F12129" w:rsidP="00F12129">
            <w:pPr>
              <w:autoSpaceDE w:val="0"/>
              <w:autoSpaceDN w:val="0"/>
              <w:adjustRightInd w:val="0"/>
              <w:outlineLvl w:val="0"/>
              <w:rPr>
                <w:rFonts w:ascii="Times New Roman" w:hAnsi="Times New Roman" w:cs="Times New Roman"/>
                <w:sz w:val="12"/>
                <w:szCs w:val="12"/>
              </w:rPr>
            </w:pPr>
            <w:r w:rsidRPr="00F12129">
              <w:rPr>
                <w:rFonts w:ascii="Times New Roman" w:hAnsi="Times New Roman" w:cs="Times New Roman"/>
                <w:sz w:val="12"/>
                <w:szCs w:val="12"/>
              </w:rPr>
              <w:t>Генеральный директор ООО «</w:t>
            </w:r>
            <w:proofErr w:type="spellStart"/>
            <w:r w:rsidRPr="00F12129">
              <w:rPr>
                <w:rFonts w:ascii="Times New Roman" w:hAnsi="Times New Roman" w:cs="Times New Roman"/>
                <w:sz w:val="12"/>
                <w:szCs w:val="12"/>
              </w:rPr>
              <w:t>Средневолжская</w:t>
            </w:r>
            <w:proofErr w:type="spellEnd"/>
            <w:r w:rsidRPr="00F12129">
              <w:rPr>
                <w:rFonts w:ascii="Times New Roman" w:hAnsi="Times New Roman" w:cs="Times New Roman"/>
                <w:sz w:val="12"/>
                <w:szCs w:val="12"/>
              </w:rPr>
              <w:t xml:space="preserve"> землеустроительная компания»</w:t>
            </w:r>
          </w:p>
        </w:tc>
        <w:tc>
          <w:tcPr>
            <w:tcW w:w="3226" w:type="dxa"/>
          </w:tcPr>
          <w:p w:rsidR="00F12129" w:rsidRDefault="00F12129" w:rsidP="00F12129">
            <w:pPr>
              <w:autoSpaceDE w:val="0"/>
              <w:autoSpaceDN w:val="0"/>
              <w:adjustRightInd w:val="0"/>
              <w:jc w:val="right"/>
              <w:outlineLvl w:val="0"/>
              <w:rPr>
                <w:rFonts w:ascii="Times New Roman" w:hAnsi="Times New Roman" w:cs="Times New Roman"/>
                <w:sz w:val="12"/>
                <w:szCs w:val="12"/>
              </w:rPr>
            </w:pPr>
            <w:r w:rsidRPr="00F12129">
              <w:rPr>
                <w:rFonts w:ascii="Times New Roman" w:hAnsi="Times New Roman" w:cs="Times New Roman"/>
                <w:sz w:val="12"/>
                <w:szCs w:val="12"/>
              </w:rPr>
              <w:t xml:space="preserve">  Н.А. </w:t>
            </w:r>
            <w:proofErr w:type="spellStart"/>
            <w:r w:rsidRPr="00F12129">
              <w:rPr>
                <w:rFonts w:ascii="Times New Roman" w:hAnsi="Times New Roman" w:cs="Times New Roman"/>
                <w:sz w:val="12"/>
                <w:szCs w:val="12"/>
              </w:rPr>
              <w:t>Ховрин</w:t>
            </w:r>
            <w:proofErr w:type="spellEnd"/>
          </w:p>
        </w:tc>
      </w:tr>
      <w:tr w:rsidR="00F12129" w:rsidTr="00F12129">
        <w:tc>
          <w:tcPr>
            <w:tcW w:w="4503" w:type="dxa"/>
          </w:tcPr>
          <w:p w:rsidR="00F12129" w:rsidRDefault="00F12129" w:rsidP="00F12129">
            <w:pPr>
              <w:autoSpaceDE w:val="0"/>
              <w:autoSpaceDN w:val="0"/>
              <w:adjustRightInd w:val="0"/>
              <w:outlineLvl w:val="0"/>
              <w:rPr>
                <w:rFonts w:ascii="Times New Roman" w:hAnsi="Times New Roman" w:cs="Times New Roman"/>
                <w:sz w:val="12"/>
                <w:szCs w:val="12"/>
              </w:rPr>
            </w:pPr>
            <w:r w:rsidRPr="00F12129">
              <w:rPr>
                <w:rFonts w:ascii="Times New Roman" w:hAnsi="Times New Roman" w:cs="Times New Roman"/>
                <w:sz w:val="12"/>
                <w:szCs w:val="12"/>
              </w:rPr>
              <w:t>Заместитель начальника</w:t>
            </w:r>
            <w:r>
              <w:rPr>
                <w:rFonts w:ascii="Times New Roman" w:hAnsi="Times New Roman" w:cs="Times New Roman"/>
                <w:sz w:val="12"/>
                <w:szCs w:val="12"/>
              </w:rPr>
              <w:t xml:space="preserve"> </w:t>
            </w:r>
            <w:r w:rsidRPr="00F12129">
              <w:rPr>
                <w:rFonts w:ascii="Times New Roman" w:hAnsi="Times New Roman" w:cs="Times New Roman"/>
                <w:sz w:val="12"/>
                <w:szCs w:val="12"/>
              </w:rPr>
              <w:t xml:space="preserve">отдела землеустройства  </w:t>
            </w:r>
            <w:r w:rsidRPr="00F12129">
              <w:rPr>
                <w:rFonts w:ascii="Times New Roman" w:hAnsi="Times New Roman" w:cs="Times New Roman"/>
                <w:sz w:val="12"/>
                <w:szCs w:val="12"/>
              </w:rPr>
              <w:tab/>
            </w:r>
            <w:r w:rsidRPr="00F12129">
              <w:rPr>
                <w:rFonts w:ascii="Times New Roman" w:hAnsi="Times New Roman" w:cs="Times New Roman"/>
                <w:sz w:val="12"/>
                <w:szCs w:val="12"/>
              </w:rPr>
              <w:tab/>
            </w:r>
          </w:p>
        </w:tc>
        <w:tc>
          <w:tcPr>
            <w:tcW w:w="3226" w:type="dxa"/>
          </w:tcPr>
          <w:p w:rsidR="00F12129" w:rsidRDefault="00F12129" w:rsidP="00F12129">
            <w:pPr>
              <w:autoSpaceDE w:val="0"/>
              <w:autoSpaceDN w:val="0"/>
              <w:adjustRightInd w:val="0"/>
              <w:jc w:val="right"/>
              <w:outlineLvl w:val="0"/>
              <w:rPr>
                <w:rFonts w:ascii="Times New Roman" w:hAnsi="Times New Roman" w:cs="Times New Roman"/>
                <w:sz w:val="12"/>
                <w:szCs w:val="12"/>
              </w:rPr>
            </w:pPr>
            <w:r w:rsidRPr="00F12129">
              <w:rPr>
                <w:rFonts w:ascii="Times New Roman" w:hAnsi="Times New Roman" w:cs="Times New Roman"/>
                <w:sz w:val="12"/>
                <w:szCs w:val="12"/>
              </w:rPr>
              <w:t>Д.В. Савичев</w:t>
            </w:r>
          </w:p>
        </w:tc>
      </w:tr>
    </w:tbl>
    <w:p w:rsidR="00F12129" w:rsidRPr="00F12129" w:rsidRDefault="00F12129" w:rsidP="00F1212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2129">
        <w:rPr>
          <w:rFonts w:ascii="Times New Roman" w:hAnsi="Times New Roman" w:cs="Times New Roman"/>
          <w:sz w:val="12"/>
          <w:szCs w:val="12"/>
        </w:rPr>
        <w:t xml:space="preserve">                                                                                                                </w:t>
      </w:r>
      <w:r>
        <w:rPr>
          <w:rFonts w:ascii="Times New Roman" w:hAnsi="Times New Roman" w:cs="Times New Roman"/>
          <w:sz w:val="12"/>
          <w:szCs w:val="12"/>
        </w:rPr>
        <w:t xml:space="preserve">                      Экз. № __</w:t>
      </w:r>
    </w:p>
    <w:p w:rsid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Самара 2020 год</w:t>
      </w:r>
    </w:p>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12129" w:rsidRPr="00F12129" w:rsidRDefault="00F12129" w:rsidP="00F1212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12129">
        <w:rPr>
          <w:rFonts w:ascii="Times New Roman" w:hAnsi="Times New Roman" w:cs="Times New Roman"/>
          <w:sz w:val="12"/>
          <w:szCs w:val="12"/>
        </w:rPr>
        <w:t xml:space="preserve">Проект планировки и проект межевания разработан в соответствии с заданием  на проектирование, градостроительным регламентом, документации об использовании земельного участка для строительства, техническими регламентами, схемами территориального планирования района, генерального плана </w:t>
      </w:r>
      <w:proofErr w:type="spellStart"/>
      <w:r w:rsidRPr="00F12129">
        <w:rPr>
          <w:rFonts w:ascii="Times New Roman" w:hAnsi="Times New Roman" w:cs="Times New Roman"/>
          <w:sz w:val="12"/>
          <w:szCs w:val="12"/>
        </w:rPr>
        <w:t>Елшанского</w:t>
      </w:r>
      <w:proofErr w:type="spellEnd"/>
      <w:r w:rsidRPr="00F12129">
        <w:rPr>
          <w:rFonts w:ascii="Times New Roman" w:hAnsi="Times New Roman" w:cs="Times New Roman"/>
          <w:sz w:val="12"/>
          <w:szCs w:val="12"/>
        </w:rPr>
        <w:t xml:space="preserve"> сельсовета, Черновского сельсовета, правилами землепользования и застройки </w:t>
      </w:r>
      <w:proofErr w:type="spellStart"/>
      <w:r w:rsidRPr="00F12129">
        <w:rPr>
          <w:rFonts w:ascii="Times New Roman" w:hAnsi="Times New Roman" w:cs="Times New Roman"/>
          <w:sz w:val="12"/>
          <w:szCs w:val="12"/>
        </w:rPr>
        <w:t>Елшанского</w:t>
      </w:r>
      <w:proofErr w:type="spellEnd"/>
      <w:r w:rsidRPr="00F12129">
        <w:rPr>
          <w:rFonts w:ascii="Times New Roman" w:hAnsi="Times New Roman" w:cs="Times New Roman"/>
          <w:sz w:val="12"/>
          <w:szCs w:val="12"/>
        </w:rPr>
        <w:t xml:space="preserve"> сельсовета, Черновского сельсовета, с учетом границ территорий объектов культурного наследия, границ зон с особыми условиями использования территории, соответствует требованиям промышленной безопасности опасных</w:t>
      </w:r>
      <w:proofErr w:type="gramEnd"/>
      <w:r w:rsidRPr="00F12129">
        <w:rPr>
          <w:rFonts w:ascii="Times New Roman" w:hAnsi="Times New Roman" w:cs="Times New Roman"/>
          <w:sz w:val="12"/>
          <w:szCs w:val="12"/>
        </w:rPr>
        <w:t xml:space="preserve"> производственных объектов в области защиты населения и территории от чрезвычайных ситуаций, охраны окружающей природной среды, экологической пожарной безопасности, а также требованиям государственных стандартов, действующих на территории Российской Федерации и обеспечивают безопасную для жизни и здоровья людей эксплуатацию объекта </w:t>
      </w:r>
      <w:proofErr w:type="gramStart"/>
      <w:r w:rsidRPr="00F12129">
        <w:rPr>
          <w:rFonts w:ascii="Times New Roman" w:hAnsi="Times New Roman" w:cs="Times New Roman"/>
          <w:sz w:val="12"/>
          <w:szCs w:val="12"/>
        </w:rPr>
        <w:t>по</w:t>
      </w:r>
      <w:proofErr w:type="gramEnd"/>
      <w:r w:rsidRPr="00F12129">
        <w:rPr>
          <w:rFonts w:ascii="Times New Roman" w:hAnsi="Times New Roman" w:cs="Times New Roman"/>
          <w:sz w:val="12"/>
          <w:szCs w:val="12"/>
        </w:rPr>
        <w:t xml:space="preserve"> предусмотренных чертежами мероприятий.</w:t>
      </w:r>
    </w:p>
    <w:p w:rsidR="00F12129" w:rsidRPr="00F12129" w:rsidRDefault="00F12129" w:rsidP="00F1212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12129">
        <w:rPr>
          <w:rFonts w:ascii="Times New Roman" w:hAnsi="Times New Roman" w:cs="Times New Roman"/>
          <w:sz w:val="12"/>
          <w:szCs w:val="12"/>
        </w:rPr>
        <w:t>Документация по планировке территории линейного объекта выполнена на основании документов территориального планирования, правил землепользования и застройки в соответствии с требованиями технических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территории.</w:t>
      </w:r>
      <w:proofErr w:type="gramEnd"/>
    </w:p>
    <w:p w:rsidR="00F12129" w:rsidRPr="00F12129" w:rsidRDefault="00F12129" w:rsidP="00F12129">
      <w:pPr>
        <w:autoSpaceDE w:val="0"/>
        <w:autoSpaceDN w:val="0"/>
        <w:adjustRightInd w:val="0"/>
        <w:spacing w:after="0" w:line="240" w:lineRule="auto"/>
        <w:ind w:firstLine="284"/>
        <w:outlineLvl w:val="0"/>
        <w:rPr>
          <w:rFonts w:ascii="Times New Roman" w:hAnsi="Times New Roman" w:cs="Times New Roman"/>
          <w:sz w:val="12"/>
          <w:szCs w:val="12"/>
        </w:rPr>
      </w:pPr>
      <w:r w:rsidRPr="00F12129">
        <w:rPr>
          <w:rFonts w:ascii="Times New Roman" w:hAnsi="Times New Roman" w:cs="Times New Roman"/>
          <w:sz w:val="12"/>
          <w:szCs w:val="12"/>
        </w:rPr>
        <w:t xml:space="preserve"> </w:t>
      </w:r>
    </w:p>
    <w:p w:rsid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129">
        <w:rPr>
          <w:rFonts w:ascii="Times New Roman" w:hAnsi="Times New Roman" w:cs="Times New Roman"/>
          <w:sz w:val="12"/>
          <w:szCs w:val="12"/>
        </w:rPr>
        <w:t>ПРОЕКТ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6486"/>
        <w:gridCol w:w="635"/>
      </w:tblGrid>
      <w:tr w:rsidR="00F12129" w:rsidRPr="00F12129" w:rsidTr="00F12129">
        <w:trPr>
          <w:trHeight w:val="70"/>
        </w:trPr>
        <w:tc>
          <w:tcPr>
            <w:tcW w:w="393" w:type="pct"/>
            <w:vAlign w:val="center"/>
          </w:tcPr>
          <w:p w:rsidR="00F12129" w:rsidRPr="00F12129" w:rsidRDefault="00F12129" w:rsidP="00F12129">
            <w:pPr>
              <w:pStyle w:val="12a"/>
              <w:jc w:val="center"/>
              <w:rPr>
                <w:b/>
                <w:sz w:val="12"/>
                <w:szCs w:val="12"/>
                <w:lang w:eastAsia="zh-CN"/>
              </w:rPr>
            </w:pPr>
            <w:r w:rsidRPr="00F12129">
              <w:rPr>
                <w:b/>
                <w:sz w:val="12"/>
                <w:szCs w:val="12"/>
                <w:lang w:eastAsia="zh-CN"/>
              </w:rPr>
              <w:t xml:space="preserve">№ </w:t>
            </w:r>
            <w:proofErr w:type="gramStart"/>
            <w:r w:rsidRPr="00F12129">
              <w:rPr>
                <w:b/>
                <w:sz w:val="12"/>
                <w:szCs w:val="12"/>
                <w:lang w:eastAsia="zh-CN"/>
              </w:rPr>
              <w:t>п</w:t>
            </w:r>
            <w:proofErr w:type="gramEnd"/>
            <w:r w:rsidRPr="00F12129">
              <w:rPr>
                <w:b/>
                <w:sz w:val="12"/>
                <w:szCs w:val="12"/>
                <w:lang w:eastAsia="zh-CN"/>
              </w:rPr>
              <w:t>/п</w:t>
            </w:r>
          </w:p>
        </w:tc>
        <w:tc>
          <w:tcPr>
            <w:tcW w:w="4196" w:type="pct"/>
            <w:vAlign w:val="center"/>
          </w:tcPr>
          <w:p w:rsidR="00F12129" w:rsidRPr="00F12129" w:rsidRDefault="00F12129" w:rsidP="00F12129">
            <w:pPr>
              <w:pStyle w:val="12a"/>
              <w:jc w:val="center"/>
              <w:rPr>
                <w:b/>
                <w:sz w:val="12"/>
                <w:szCs w:val="12"/>
                <w:lang w:eastAsia="zh-CN"/>
              </w:rPr>
            </w:pPr>
            <w:r w:rsidRPr="00F12129">
              <w:rPr>
                <w:b/>
                <w:sz w:val="12"/>
                <w:szCs w:val="12"/>
                <w:lang w:eastAsia="zh-CN"/>
              </w:rPr>
              <w:t>Наименование</w:t>
            </w:r>
          </w:p>
        </w:tc>
        <w:tc>
          <w:tcPr>
            <w:tcW w:w="411" w:type="pct"/>
            <w:vAlign w:val="center"/>
          </w:tcPr>
          <w:p w:rsidR="00F12129" w:rsidRPr="00F12129" w:rsidRDefault="00F12129" w:rsidP="00F12129">
            <w:pPr>
              <w:pStyle w:val="12a"/>
              <w:jc w:val="center"/>
              <w:rPr>
                <w:b/>
                <w:sz w:val="12"/>
                <w:szCs w:val="12"/>
                <w:lang w:eastAsia="zh-CN"/>
              </w:rPr>
            </w:pPr>
            <w:r w:rsidRPr="00F12129">
              <w:rPr>
                <w:b/>
                <w:sz w:val="12"/>
                <w:szCs w:val="12"/>
                <w:lang w:eastAsia="zh-CN"/>
              </w:rPr>
              <w:t>Лист</w:t>
            </w:r>
          </w:p>
        </w:tc>
      </w:tr>
      <w:tr w:rsidR="00F12129" w:rsidRPr="00F12129" w:rsidTr="00F12129">
        <w:trPr>
          <w:trHeight w:val="70"/>
        </w:trPr>
        <w:tc>
          <w:tcPr>
            <w:tcW w:w="393" w:type="pct"/>
            <w:vAlign w:val="center"/>
          </w:tcPr>
          <w:p w:rsidR="00F12129" w:rsidRPr="00F12129" w:rsidRDefault="00F12129" w:rsidP="00F12129">
            <w:pPr>
              <w:pStyle w:val="12a"/>
              <w:ind w:left="-4" w:right="-249" w:firstLine="142"/>
              <w:rPr>
                <w:sz w:val="12"/>
                <w:szCs w:val="12"/>
                <w:lang w:eastAsia="zh-CN"/>
              </w:rPr>
            </w:pPr>
          </w:p>
        </w:tc>
        <w:tc>
          <w:tcPr>
            <w:tcW w:w="4196" w:type="pct"/>
            <w:vAlign w:val="center"/>
          </w:tcPr>
          <w:p w:rsidR="00F12129" w:rsidRPr="00F12129" w:rsidRDefault="00F12129" w:rsidP="00F12129">
            <w:pPr>
              <w:pStyle w:val="12a"/>
              <w:rPr>
                <w:b/>
                <w:sz w:val="12"/>
                <w:szCs w:val="12"/>
                <w:lang w:eastAsia="zh-CN"/>
              </w:rPr>
            </w:pPr>
            <w:r w:rsidRPr="00F12129">
              <w:rPr>
                <w:b/>
                <w:sz w:val="12"/>
                <w:szCs w:val="12"/>
                <w:lang w:eastAsia="zh-CN"/>
              </w:rPr>
              <w:t>РАЗДЕЛ 1. Графические материалы</w:t>
            </w:r>
          </w:p>
        </w:tc>
        <w:tc>
          <w:tcPr>
            <w:tcW w:w="411" w:type="pct"/>
            <w:vAlign w:val="center"/>
          </w:tcPr>
          <w:p w:rsidR="00F12129" w:rsidRPr="00F12129" w:rsidRDefault="00F12129" w:rsidP="00F12129">
            <w:pPr>
              <w:pStyle w:val="12a"/>
              <w:jc w:val="center"/>
              <w:rPr>
                <w:sz w:val="12"/>
                <w:szCs w:val="12"/>
                <w:lang w:eastAsia="zh-CN"/>
              </w:rPr>
            </w:pPr>
            <w:r w:rsidRPr="00F12129">
              <w:rPr>
                <w:sz w:val="12"/>
                <w:szCs w:val="12"/>
                <w:lang w:eastAsia="zh-CN"/>
              </w:rPr>
              <w:t>4</w:t>
            </w:r>
          </w:p>
        </w:tc>
      </w:tr>
      <w:tr w:rsidR="00F12129" w:rsidRPr="00F12129" w:rsidTr="00F12129">
        <w:trPr>
          <w:trHeight w:val="70"/>
        </w:trPr>
        <w:tc>
          <w:tcPr>
            <w:tcW w:w="393" w:type="pct"/>
            <w:vAlign w:val="center"/>
          </w:tcPr>
          <w:p w:rsidR="00F12129" w:rsidRPr="00F12129" w:rsidRDefault="00F12129" w:rsidP="00F12129">
            <w:pPr>
              <w:shd w:val="clear" w:color="auto" w:fill="FFFFFF"/>
              <w:spacing w:after="0" w:line="240" w:lineRule="auto"/>
              <w:ind w:left="10"/>
              <w:jc w:val="center"/>
              <w:rPr>
                <w:rFonts w:ascii="Times New Roman" w:hAnsi="Times New Roman"/>
                <w:sz w:val="12"/>
                <w:szCs w:val="12"/>
              </w:rPr>
            </w:pPr>
          </w:p>
        </w:tc>
        <w:tc>
          <w:tcPr>
            <w:tcW w:w="4196" w:type="pct"/>
          </w:tcPr>
          <w:p w:rsidR="00F12129" w:rsidRPr="00F12129" w:rsidRDefault="00F12129" w:rsidP="00F12129">
            <w:pPr>
              <w:widowControl w:val="0"/>
              <w:spacing w:after="0" w:line="240" w:lineRule="auto"/>
              <w:jc w:val="both"/>
              <w:rPr>
                <w:rFonts w:ascii="Times New Roman" w:hAnsi="Times New Roman"/>
                <w:b/>
                <w:sz w:val="12"/>
                <w:szCs w:val="12"/>
              </w:rPr>
            </w:pPr>
            <w:r w:rsidRPr="00F12129">
              <w:rPr>
                <w:rFonts w:ascii="Times New Roman" w:hAnsi="Times New Roman"/>
                <w:b/>
                <w:sz w:val="12"/>
                <w:szCs w:val="12"/>
              </w:rPr>
              <w:t>РАЗДЕЛ 2. Проект межевания территории. Текстовая часть</w:t>
            </w:r>
          </w:p>
        </w:tc>
        <w:tc>
          <w:tcPr>
            <w:tcW w:w="411" w:type="pct"/>
            <w:vAlign w:val="center"/>
          </w:tcPr>
          <w:p w:rsidR="00F12129" w:rsidRPr="00F12129" w:rsidRDefault="00F12129" w:rsidP="00F12129">
            <w:pPr>
              <w:pStyle w:val="12a"/>
              <w:jc w:val="center"/>
              <w:rPr>
                <w:sz w:val="12"/>
                <w:szCs w:val="12"/>
                <w:lang w:eastAsia="zh-CN"/>
              </w:rPr>
            </w:pPr>
            <w:r w:rsidRPr="00F12129">
              <w:rPr>
                <w:sz w:val="12"/>
                <w:szCs w:val="12"/>
                <w:lang w:eastAsia="zh-CN"/>
              </w:rPr>
              <w:t>5</w:t>
            </w:r>
          </w:p>
        </w:tc>
      </w:tr>
      <w:tr w:rsidR="00F12129" w:rsidRPr="00F12129" w:rsidTr="00F12129">
        <w:trPr>
          <w:trHeight w:val="70"/>
        </w:trPr>
        <w:tc>
          <w:tcPr>
            <w:tcW w:w="393" w:type="pct"/>
            <w:vAlign w:val="center"/>
          </w:tcPr>
          <w:p w:rsidR="00F12129" w:rsidRPr="00F12129" w:rsidRDefault="00F12129" w:rsidP="00F12129">
            <w:pPr>
              <w:spacing w:after="0" w:line="240" w:lineRule="auto"/>
              <w:jc w:val="center"/>
              <w:rPr>
                <w:rFonts w:ascii="Times New Roman" w:hAnsi="Times New Roman"/>
                <w:sz w:val="12"/>
                <w:szCs w:val="12"/>
              </w:rPr>
            </w:pPr>
            <w:r w:rsidRPr="00F12129">
              <w:rPr>
                <w:rFonts w:ascii="Times New Roman" w:hAnsi="Times New Roman"/>
                <w:sz w:val="12"/>
                <w:szCs w:val="12"/>
                <w:lang w:eastAsia="zh-CN"/>
              </w:rPr>
              <w:t>1.</w:t>
            </w:r>
          </w:p>
        </w:tc>
        <w:tc>
          <w:tcPr>
            <w:tcW w:w="4196" w:type="pct"/>
          </w:tcPr>
          <w:p w:rsidR="00F12129" w:rsidRPr="00F12129" w:rsidRDefault="00F12129" w:rsidP="00F12129">
            <w:pPr>
              <w:autoSpaceDE w:val="0"/>
              <w:autoSpaceDN w:val="0"/>
              <w:adjustRightInd w:val="0"/>
              <w:spacing w:after="0" w:line="240" w:lineRule="auto"/>
              <w:jc w:val="both"/>
              <w:rPr>
                <w:rFonts w:ascii="Times New Roman" w:eastAsia="TimesNewRoman" w:hAnsi="Times New Roman"/>
                <w:sz w:val="12"/>
                <w:szCs w:val="12"/>
              </w:rPr>
            </w:pPr>
            <w:r w:rsidRPr="00F12129">
              <w:rPr>
                <w:rFonts w:ascii="Times New Roman" w:eastAsia="TimesNewRoman" w:hAnsi="Times New Roman"/>
                <w:sz w:val="12"/>
                <w:szCs w:val="12"/>
              </w:rPr>
              <w:t>Перечень образуемых и изменяемых земельных участков и их частей</w:t>
            </w:r>
          </w:p>
        </w:tc>
        <w:tc>
          <w:tcPr>
            <w:tcW w:w="411" w:type="pct"/>
            <w:vAlign w:val="center"/>
          </w:tcPr>
          <w:p w:rsidR="00F12129" w:rsidRPr="00F12129" w:rsidRDefault="00F12129" w:rsidP="00F12129">
            <w:pPr>
              <w:pStyle w:val="12a"/>
              <w:jc w:val="center"/>
              <w:rPr>
                <w:sz w:val="12"/>
                <w:szCs w:val="12"/>
                <w:lang w:eastAsia="zh-CN"/>
              </w:rPr>
            </w:pPr>
            <w:r w:rsidRPr="00F12129">
              <w:rPr>
                <w:sz w:val="12"/>
                <w:szCs w:val="12"/>
                <w:lang w:eastAsia="zh-CN"/>
              </w:rPr>
              <w:t>6</w:t>
            </w:r>
          </w:p>
        </w:tc>
      </w:tr>
      <w:tr w:rsidR="00F12129" w:rsidRPr="00F12129" w:rsidTr="00F12129">
        <w:trPr>
          <w:trHeight w:val="70"/>
        </w:trPr>
        <w:tc>
          <w:tcPr>
            <w:tcW w:w="393" w:type="pct"/>
            <w:vAlign w:val="center"/>
          </w:tcPr>
          <w:p w:rsidR="00F12129" w:rsidRPr="00F12129" w:rsidRDefault="00F12129" w:rsidP="00F12129">
            <w:pPr>
              <w:spacing w:after="0" w:line="240" w:lineRule="auto"/>
              <w:jc w:val="center"/>
              <w:rPr>
                <w:rFonts w:ascii="Times New Roman" w:hAnsi="Times New Roman"/>
                <w:sz w:val="12"/>
                <w:szCs w:val="12"/>
                <w:lang w:eastAsia="zh-CN"/>
              </w:rPr>
            </w:pPr>
            <w:r w:rsidRPr="00F12129">
              <w:rPr>
                <w:rFonts w:ascii="Times New Roman" w:hAnsi="Times New Roman"/>
                <w:sz w:val="12"/>
                <w:szCs w:val="12"/>
                <w:lang w:eastAsia="zh-CN"/>
              </w:rPr>
              <w:t>2.</w:t>
            </w:r>
          </w:p>
        </w:tc>
        <w:tc>
          <w:tcPr>
            <w:tcW w:w="4196" w:type="pct"/>
          </w:tcPr>
          <w:p w:rsidR="00F12129" w:rsidRPr="00F12129" w:rsidRDefault="00F12129" w:rsidP="00F12129">
            <w:pPr>
              <w:autoSpaceDE w:val="0"/>
              <w:autoSpaceDN w:val="0"/>
              <w:adjustRightInd w:val="0"/>
              <w:spacing w:after="0" w:line="240" w:lineRule="auto"/>
              <w:jc w:val="both"/>
              <w:rPr>
                <w:rFonts w:ascii="Times New Roman" w:eastAsia="TimesNewRoman" w:hAnsi="Times New Roman"/>
                <w:sz w:val="12"/>
                <w:szCs w:val="12"/>
              </w:rPr>
            </w:pPr>
            <w:r w:rsidRPr="00F12129">
              <w:rPr>
                <w:rFonts w:ascii="Times New Roman" w:eastAsia="TimesNewRoman" w:hAnsi="Times New Roman"/>
                <w:sz w:val="12"/>
                <w:szCs w:val="12"/>
              </w:rPr>
              <w:t xml:space="preserve">Перечень </w:t>
            </w:r>
            <w:r w:rsidRPr="00F12129">
              <w:rPr>
                <w:rFonts w:ascii="Times New Roman" w:hAnsi="Times New Roman"/>
                <w:sz w:val="12"/>
                <w:szCs w:val="12"/>
              </w:rPr>
              <w:t>координат</w:t>
            </w:r>
            <w:r w:rsidRPr="00F12129">
              <w:rPr>
                <w:rFonts w:ascii="Times New Roman" w:eastAsia="TimesNewRoman" w:hAnsi="Times New Roman"/>
                <w:sz w:val="12"/>
                <w:szCs w:val="12"/>
              </w:rPr>
              <w:t xml:space="preserve"> </w:t>
            </w:r>
            <w:r w:rsidRPr="00F12129">
              <w:rPr>
                <w:rFonts w:ascii="Times New Roman" w:hAnsi="Times New Roman"/>
                <w:sz w:val="12"/>
                <w:szCs w:val="12"/>
              </w:rPr>
              <w:t>характерных</w:t>
            </w:r>
            <w:r w:rsidRPr="00F12129">
              <w:rPr>
                <w:rFonts w:ascii="Times New Roman" w:eastAsia="TimesNewRoman" w:hAnsi="Times New Roman"/>
                <w:sz w:val="12"/>
                <w:szCs w:val="12"/>
              </w:rPr>
              <w:t xml:space="preserve"> точек расположения лесных участков</w:t>
            </w:r>
          </w:p>
        </w:tc>
        <w:tc>
          <w:tcPr>
            <w:tcW w:w="411" w:type="pct"/>
            <w:vAlign w:val="center"/>
          </w:tcPr>
          <w:p w:rsidR="00F12129" w:rsidRPr="00F12129" w:rsidRDefault="00F12129" w:rsidP="00F12129">
            <w:pPr>
              <w:pStyle w:val="12a"/>
              <w:jc w:val="center"/>
              <w:rPr>
                <w:sz w:val="12"/>
                <w:szCs w:val="12"/>
                <w:lang w:eastAsia="zh-CN"/>
              </w:rPr>
            </w:pPr>
            <w:r w:rsidRPr="00F12129">
              <w:rPr>
                <w:sz w:val="12"/>
                <w:szCs w:val="12"/>
                <w:lang w:eastAsia="zh-CN"/>
              </w:rPr>
              <w:t>7</w:t>
            </w:r>
          </w:p>
        </w:tc>
      </w:tr>
      <w:tr w:rsidR="00F12129" w:rsidRPr="00F12129" w:rsidTr="00F12129">
        <w:trPr>
          <w:trHeight w:val="392"/>
        </w:trPr>
        <w:tc>
          <w:tcPr>
            <w:tcW w:w="393" w:type="pct"/>
            <w:vAlign w:val="center"/>
          </w:tcPr>
          <w:p w:rsidR="00F12129" w:rsidRPr="00F12129" w:rsidRDefault="00F12129" w:rsidP="00F12129">
            <w:pPr>
              <w:spacing w:after="0" w:line="240" w:lineRule="auto"/>
              <w:jc w:val="center"/>
              <w:rPr>
                <w:rFonts w:ascii="Times New Roman" w:hAnsi="Times New Roman"/>
                <w:sz w:val="12"/>
                <w:szCs w:val="12"/>
                <w:lang w:eastAsia="zh-CN"/>
              </w:rPr>
            </w:pPr>
            <w:r w:rsidRPr="00F12129">
              <w:rPr>
                <w:rFonts w:ascii="Times New Roman" w:hAnsi="Times New Roman"/>
                <w:sz w:val="12"/>
                <w:szCs w:val="12"/>
                <w:lang w:eastAsia="zh-CN"/>
              </w:rPr>
              <w:t>3</w:t>
            </w:r>
          </w:p>
        </w:tc>
        <w:tc>
          <w:tcPr>
            <w:tcW w:w="4196" w:type="pct"/>
          </w:tcPr>
          <w:p w:rsidR="00F12129" w:rsidRPr="00F12129" w:rsidRDefault="00F12129" w:rsidP="00F12129">
            <w:pPr>
              <w:autoSpaceDE w:val="0"/>
              <w:autoSpaceDN w:val="0"/>
              <w:adjustRightInd w:val="0"/>
              <w:spacing w:after="0" w:line="240" w:lineRule="auto"/>
              <w:jc w:val="both"/>
              <w:rPr>
                <w:rFonts w:ascii="Times New Roman" w:eastAsia="TimesNewRoman" w:hAnsi="Times New Roman"/>
                <w:sz w:val="12"/>
                <w:szCs w:val="12"/>
              </w:rPr>
            </w:pPr>
            <w:r w:rsidRPr="00F12129">
              <w:rPr>
                <w:rFonts w:ascii="Times New Roman" w:hAnsi="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11" w:type="pct"/>
            <w:vAlign w:val="center"/>
          </w:tcPr>
          <w:p w:rsidR="00F12129" w:rsidRPr="00F12129" w:rsidRDefault="00F12129" w:rsidP="00F12129">
            <w:pPr>
              <w:pStyle w:val="12a"/>
              <w:jc w:val="center"/>
              <w:rPr>
                <w:sz w:val="12"/>
                <w:szCs w:val="12"/>
                <w:lang w:eastAsia="zh-CN"/>
              </w:rPr>
            </w:pPr>
            <w:r w:rsidRPr="00F12129">
              <w:rPr>
                <w:sz w:val="12"/>
                <w:szCs w:val="12"/>
                <w:lang w:eastAsia="zh-CN"/>
              </w:rPr>
              <w:t>10</w:t>
            </w:r>
          </w:p>
        </w:tc>
      </w:tr>
      <w:tr w:rsidR="00F12129" w:rsidRPr="00F12129" w:rsidTr="00F12129">
        <w:trPr>
          <w:trHeight w:val="70"/>
        </w:trPr>
        <w:tc>
          <w:tcPr>
            <w:tcW w:w="393" w:type="pct"/>
            <w:vAlign w:val="center"/>
          </w:tcPr>
          <w:p w:rsidR="00F12129" w:rsidRPr="00F12129" w:rsidRDefault="00F12129" w:rsidP="00F12129">
            <w:pPr>
              <w:spacing w:after="0" w:line="240" w:lineRule="auto"/>
              <w:jc w:val="center"/>
              <w:rPr>
                <w:rFonts w:ascii="Times New Roman" w:hAnsi="Times New Roman"/>
                <w:sz w:val="12"/>
                <w:szCs w:val="12"/>
                <w:lang w:eastAsia="zh-CN"/>
              </w:rPr>
            </w:pPr>
            <w:r w:rsidRPr="00F12129">
              <w:rPr>
                <w:rFonts w:ascii="Times New Roman" w:hAnsi="Times New Roman"/>
                <w:sz w:val="12"/>
                <w:szCs w:val="12"/>
                <w:lang w:eastAsia="zh-CN"/>
              </w:rPr>
              <w:t>4</w:t>
            </w:r>
          </w:p>
        </w:tc>
        <w:tc>
          <w:tcPr>
            <w:tcW w:w="4196" w:type="pct"/>
          </w:tcPr>
          <w:p w:rsidR="00F12129" w:rsidRPr="00F12129" w:rsidRDefault="00F12129" w:rsidP="00F12129">
            <w:pPr>
              <w:widowControl w:val="0"/>
              <w:spacing w:after="0" w:line="240" w:lineRule="auto"/>
              <w:jc w:val="both"/>
              <w:rPr>
                <w:rFonts w:ascii="Times New Roman" w:hAnsi="Times New Roman"/>
                <w:b/>
                <w:sz w:val="12"/>
                <w:szCs w:val="12"/>
              </w:rPr>
            </w:pPr>
            <w:r w:rsidRPr="00F12129">
              <w:rPr>
                <w:rFonts w:ascii="Times New Roman" w:hAnsi="Times New Roman"/>
                <w:sz w:val="12"/>
                <w:szCs w:val="12"/>
              </w:rPr>
              <w:t>Сведения об отнесении (</w:t>
            </w:r>
            <w:proofErr w:type="spellStart"/>
            <w:r w:rsidRPr="00F12129">
              <w:rPr>
                <w:rFonts w:ascii="Times New Roman" w:hAnsi="Times New Roman"/>
                <w:sz w:val="12"/>
                <w:szCs w:val="12"/>
              </w:rPr>
              <w:t>неотнесении</w:t>
            </w:r>
            <w:proofErr w:type="spellEnd"/>
            <w:r w:rsidRPr="00F12129">
              <w:rPr>
                <w:rFonts w:ascii="Times New Roman" w:hAnsi="Times New Roman"/>
                <w:sz w:val="12"/>
                <w:szCs w:val="12"/>
              </w:rPr>
              <w:t>) образуемых земельных участков к территории общего пользования</w:t>
            </w:r>
          </w:p>
        </w:tc>
        <w:tc>
          <w:tcPr>
            <w:tcW w:w="411" w:type="pct"/>
            <w:vAlign w:val="center"/>
          </w:tcPr>
          <w:p w:rsidR="00F12129" w:rsidRPr="00F12129" w:rsidRDefault="00F12129" w:rsidP="00F12129">
            <w:pPr>
              <w:pStyle w:val="12a"/>
              <w:jc w:val="center"/>
              <w:rPr>
                <w:sz w:val="12"/>
                <w:szCs w:val="12"/>
                <w:lang w:eastAsia="zh-CN"/>
              </w:rPr>
            </w:pPr>
            <w:r w:rsidRPr="00F12129">
              <w:rPr>
                <w:sz w:val="12"/>
                <w:szCs w:val="12"/>
                <w:lang w:eastAsia="zh-CN"/>
              </w:rPr>
              <w:t>12</w:t>
            </w:r>
          </w:p>
        </w:tc>
      </w:tr>
      <w:tr w:rsidR="00F12129" w:rsidRPr="00F12129" w:rsidTr="00F12129">
        <w:trPr>
          <w:trHeight w:val="392"/>
        </w:trPr>
        <w:tc>
          <w:tcPr>
            <w:tcW w:w="393" w:type="pct"/>
            <w:vAlign w:val="center"/>
          </w:tcPr>
          <w:p w:rsidR="00F12129" w:rsidRPr="00F12129" w:rsidRDefault="00F12129" w:rsidP="00F12129">
            <w:pPr>
              <w:spacing w:after="0" w:line="240" w:lineRule="auto"/>
              <w:jc w:val="center"/>
              <w:rPr>
                <w:rFonts w:ascii="Times New Roman" w:hAnsi="Times New Roman"/>
                <w:sz w:val="12"/>
                <w:szCs w:val="12"/>
                <w:lang w:eastAsia="zh-CN"/>
              </w:rPr>
            </w:pPr>
            <w:r w:rsidRPr="00F12129">
              <w:rPr>
                <w:rFonts w:ascii="Times New Roman" w:hAnsi="Times New Roman"/>
                <w:sz w:val="12"/>
                <w:szCs w:val="12"/>
                <w:lang w:eastAsia="zh-CN"/>
              </w:rPr>
              <w:t>5</w:t>
            </w:r>
          </w:p>
        </w:tc>
        <w:tc>
          <w:tcPr>
            <w:tcW w:w="4196" w:type="pct"/>
          </w:tcPr>
          <w:p w:rsidR="00F12129" w:rsidRPr="00F12129" w:rsidRDefault="00F12129" w:rsidP="00F12129">
            <w:pPr>
              <w:widowControl w:val="0"/>
              <w:spacing w:after="0" w:line="240" w:lineRule="auto"/>
              <w:jc w:val="both"/>
              <w:rPr>
                <w:rFonts w:ascii="Times New Roman" w:hAnsi="Times New Roman"/>
                <w:b/>
                <w:sz w:val="12"/>
                <w:szCs w:val="12"/>
              </w:rPr>
            </w:pPr>
            <w:proofErr w:type="gramStart"/>
            <w:r w:rsidRPr="00F12129">
              <w:rPr>
                <w:rFonts w:ascii="Times New Roman" w:hAnsi="Times New Roman"/>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tc>
        <w:tc>
          <w:tcPr>
            <w:tcW w:w="411" w:type="pct"/>
            <w:vAlign w:val="center"/>
          </w:tcPr>
          <w:p w:rsidR="00F12129" w:rsidRPr="00F12129" w:rsidRDefault="00F12129" w:rsidP="00F12129">
            <w:pPr>
              <w:pStyle w:val="12a"/>
              <w:jc w:val="center"/>
              <w:rPr>
                <w:sz w:val="12"/>
                <w:szCs w:val="12"/>
                <w:lang w:eastAsia="zh-CN"/>
              </w:rPr>
            </w:pPr>
            <w:r w:rsidRPr="00F12129">
              <w:rPr>
                <w:sz w:val="12"/>
                <w:szCs w:val="12"/>
                <w:lang w:eastAsia="zh-CN"/>
              </w:rPr>
              <w:t>12</w:t>
            </w:r>
          </w:p>
        </w:tc>
      </w:tr>
      <w:tr w:rsidR="00F12129" w:rsidRPr="00F12129" w:rsidTr="00F12129">
        <w:trPr>
          <w:trHeight w:val="392"/>
        </w:trPr>
        <w:tc>
          <w:tcPr>
            <w:tcW w:w="393" w:type="pct"/>
            <w:vAlign w:val="center"/>
          </w:tcPr>
          <w:p w:rsidR="00F12129" w:rsidRPr="00F12129" w:rsidRDefault="00F12129" w:rsidP="00F12129">
            <w:pPr>
              <w:spacing w:after="0" w:line="240" w:lineRule="auto"/>
              <w:jc w:val="center"/>
              <w:rPr>
                <w:rFonts w:ascii="Times New Roman" w:hAnsi="Times New Roman"/>
                <w:sz w:val="12"/>
                <w:szCs w:val="12"/>
                <w:lang w:eastAsia="zh-CN"/>
              </w:rPr>
            </w:pPr>
            <w:r w:rsidRPr="00F12129">
              <w:rPr>
                <w:rFonts w:ascii="Times New Roman" w:hAnsi="Times New Roman"/>
                <w:sz w:val="12"/>
                <w:szCs w:val="12"/>
                <w:lang w:eastAsia="zh-CN"/>
              </w:rPr>
              <w:t>6</w:t>
            </w:r>
          </w:p>
        </w:tc>
        <w:tc>
          <w:tcPr>
            <w:tcW w:w="4196" w:type="pct"/>
          </w:tcPr>
          <w:p w:rsidR="00F12129" w:rsidRPr="00F12129" w:rsidRDefault="00F12129" w:rsidP="00F12129">
            <w:pPr>
              <w:widowControl w:val="0"/>
              <w:spacing w:after="0" w:line="240" w:lineRule="auto"/>
              <w:jc w:val="both"/>
              <w:rPr>
                <w:rFonts w:ascii="Times New Roman" w:hAnsi="Times New Roman"/>
                <w:b/>
                <w:sz w:val="12"/>
                <w:szCs w:val="12"/>
              </w:rPr>
            </w:pPr>
            <w:r w:rsidRPr="00F12129">
              <w:rPr>
                <w:rFonts w:ascii="Times New Roman" w:hAnsi="Times New Roman"/>
                <w:sz w:val="12"/>
                <w:szCs w:val="12"/>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411" w:type="pct"/>
            <w:vAlign w:val="center"/>
          </w:tcPr>
          <w:p w:rsidR="00F12129" w:rsidRPr="00F12129" w:rsidRDefault="00F12129" w:rsidP="00F12129">
            <w:pPr>
              <w:pStyle w:val="12a"/>
              <w:jc w:val="center"/>
              <w:rPr>
                <w:sz w:val="12"/>
                <w:szCs w:val="12"/>
                <w:lang w:eastAsia="zh-CN"/>
              </w:rPr>
            </w:pPr>
            <w:r w:rsidRPr="00F12129">
              <w:rPr>
                <w:sz w:val="12"/>
                <w:szCs w:val="12"/>
                <w:lang w:eastAsia="zh-CN"/>
              </w:rPr>
              <w:t>12</w:t>
            </w:r>
          </w:p>
        </w:tc>
      </w:tr>
      <w:tr w:rsidR="00F12129" w:rsidRPr="00F12129" w:rsidTr="00F12129">
        <w:trPr>
          <w:trHeight w:val="392"/>
        </w:trPr>
        <w:tc>
          <w:tcPr>
            <w:tcW w:w="393" w:type="pct"/>
            <w:vAlign w:val="center"/>
          </w:tcPr>
          <w:p w:rsidR="00F12129" w:rsidRPr="00F12129" w:rsidRDefault="00F12129" w:rsidP="00F12129">
            <w:pPr>
              <w:spacing w:after="0" w:line="240" w:lineRule="auto"/>
              <w:jc w:val="center"/>
              <w:rPr>
                <w:rFonts w:ascii="Times New Roman" w:hAnsi="Times New Roman"/>
                <w:sz w:val="12"/>
                <w:szCs w:val="12"/>
                <w:lang w:eastAsia="zh-CN"/>
              </w:rPr>
            </w:pPr>
            <w:r w:rsidRPr="00F12129">
              <w:rPr>
                <w:rFonts w:ascii="Times New Roman" w:hAnsi="Times New Roman"/>
                <w:sz w:val="12"/>
                <w:szCs w:val="12"/>
                <w:lang w:eastAsia="zh-CN"/>
              </w:rPr>
              <w:t>7</w:t>
            </w:r>
          </w:p>
        </w:tc>
        <w:tc>
          <w:tcPr>
            <w:tcW w:w="4196" w:type="pct"/>
          </w:tcPr>
          <w:p w:rsidR="00F12129" w:rsidRPr="00F12129" w:rsidRDefault="00F12129" w:rsidP="00F12129">
            <w:pPr>
              <w:widowControl w:val="0"/>
              <w:spacing w:after="0" w:line="240" w:lineRule="auto"/>
              <w:jc w:val="both"/>
              <w:rPr>
                <w:rFonts w:ascii="Times New Roman" w:hAnsi="Times New Roman"/>
                <w:b/>
                <w:sz w:val="12"/>
                <w:szCs w:val="12"/>
              </w:rPr>
            </w:pPr>
            <w:proofErr w:type="gramStart"/>
            <w:r w:rsidRPr="00F12129">
              <w:rPr>
                <w:rFonts w:ascii="Times New Roman" w:hAnsi="Times New Roman"/>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F12129">
              <w:rPr>
                <w:rFonts w:ascii="Times New Roman" w:hAnsi="Times New Roman"/>
                <w:sz w:val="12"/>
                <w:szCs w:val="12"/>
              </w:rPr>
              <w:t xml:space="preserve"> в другую</w:t>
            </w:r>
          </w:p>
        </w:tc>
        <w:tc>
          <w:tcPr>
            <w:tcW w:w="411" w:type="pct"/>
            <w:vAlign w:val="center"/>
          </w:tcPr>
          <w:p w:rsidR="00F12129" w:rsidRPr="00F12129" w:rsidRDefault="00F12129" w:rsidP="00F12129">
            <w:pPr>
              <w:pStyle w:val="12a"/>
              <w:jc w:val="center"/>
              <w:rPr>
                <w:sz w:val="12"/>
                <w:szCs w:val="12"/>
                <w:lang w:eastAsia="zh-CN"/>
              </w:rPr>
            </w:pPr>
            <w:r w:rsidRPr="00F12129">
              <w:rPr>
                <w:sz w:val="12"/>
                <w:szCs w:val="12"/>
                <w:lang w:eastAsia="zh-CN"/>
              </w:rPr>
              <w:t>12</w:t>
            </w:r>
          </w:p>
        </w:tc>
      </w:tr>
      <w:tr w:rsidR="00F12129" w:rsidRPr="00F12129" w:rsidTr="00F12129">
        <w:trPr>
          <w:trHeight w:val="70"/>
        </w:trPr>
        <w:tc>
          <w:tcPr>
            <w:tcW w:w="393" w:type="pct"/>
            <w:vAlign w:val="center"/>
          </w:tcPr>
          <w:p w:rsidR="00F12129" w:rsidRPr="00F12129" w:rsidRDefault="00F12129" w:rsidP="00F12129">
            <w:pPr>
              <w:spacing w:after="0" w:line="240" w:lineRule="auto"/>
              <w:jc w:val="center"/>
              <w:rPr>
                <w:rFonts w:ascii="Times New Roman" w:hAnsi="Times New Roman"/>
                <w:sz w:val="12"/>
                <w:szCs w:val="12"/>
                <w:lang w:eastAsia="zh-CN"/>
              </w:rPr>
            </w:pPr>
          </w:p>
        </w:tc>
        <w:tc>
          <w:tcPr>
            <w:tcW w:w="4196" w:type="pct"/>
          </w:tcPr>
          <w:p w:rsidR="00F12129" w:rsidRPr="00F12129" w:rsidRDefault="00F12129" w:rsidP="00F12129">
            <w:pPr>
              <w:widowControl w:val="0"/>
              <w:spacing w:after="0" w:line="240" w:lineRule="auto"/>
              <w:jc w:val="both"/>
              <w:rPr>
                <w:rFonts w:ascii="Times New Roman" w:hAnsi="Times New Roman"/>
                <w:b/>
                <w:sz w:val="12"/>
                <w:szCs w:val="12"/>
              </w:rPr>
            </w:pPr>
            <w:r w:rsidRPr="00F12129">
              <w:rPr>
                <w:rFonts w:ascii="Times New Roman" w:hAnsi="Times New Roman"/>
                <w:b/>
                <w:sz w:val="12"/>
                <w:szCs w:val="12"/>
              </w:rPr>
              <w:t xml:space="preserve">Приложения </w:t>
            </w:r>
          </w:p>
        </w:tc>
        <w:tc>
          <w:tcPr>
            <w:tcW w:w="411" w:type="pct"/>
            <w:vAlign w:val="center"/>
          </w:tcPr>
          <w:p w:rsidR="00F12129" w:rsidRPr="00F12129" w:rsidRDefault="00F12129" w:rsidP="00F12129">
            <w:pPr>
              <w:pStyle w:val="12a"/>
              <w:jc w:val="center"/>
              <w:rPr>
                <w:sz w:val="12"/>
                <w:szCs w:val="12"/>
                <w:lang w:eastAsia="zh-CN"/>
              </w:rPr>
            </w:pPr>
            <w:r w:rsidRPr="00F12129">
              <w:rPr>
                <w:sz w:val="12"/>
                <w:szCs w:val="12"/>
                <w:lang w:eastAsia="zh-CN"/>
              </w:rPr>
              <w:t>14</w:t>
            </w:r>
          </w:p>
        </w:tc>
      </w:tr>
    </w:tbl>
    <w:p w:rsidR="00F12129" w:rsidRPr="00F12129" w:rsidRDefault="00F12129" w:rsidP="00F12129">
      <w:pPr>
        <w:autoSpaceDE w:val="0"/>
        <w:autoSpaceDN w:val="0"/>
        <w:adjustRightInd w:val="0"/>
        <w:spacing w:after="0" w:line="240" w:lineRule="auto"/>
        <w:outlineLvl w:val="0"/>
        <w:rPr>
          <w:rFonts w:ascii="Times New Roman" w:hAnsi="Times New Roman" w:cs="Times New Roman"/>
          <w:sz w:val="12"/>
          <w:szCs w:val="12"/>
        </w:rPr>
      </w:pPr>
    </w:p>
    <w:p w:rsid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129">
        <w:rPr>
          <w:rFonts w:ascii="Times New Roman" w:hAnsi="Times New Roman" w:cs="Times New Roman"/>
          <w:sz w:val="12"/>
          <w:szCs w:val="12"/>
        </w:rPr>
        <w:t>РАЗДЕЛ 1. Проект межевания территории. Графическая часть</w:t>
      </w:r>
    </w:p>
    <w:p w:rsidR="00F12129" w:rsidRDefault="00F12129" w:rsidP="00F12129">
      <w:pPr>
        <w:autoSpaceDE w:val="0"/>
        <w:autoSpaceDN w:val="0"/>
        <w:adjustRightInd w:val="0"/>
        <w:spacing w:after="0" w:line="240" w:lineRule="auto"/>
        <w:ind w:firstLine="284"/>
        <w:jc w:val="center"/>
        <w:outlineLvl w:val="0"/>
      </w:pPr>
      <w:r>
        <w:rPr>
          <w:noProof/>
          <w:lang w:eastAsia="ru-RU"/>
        </w:rPr>
        <w:lastRenderedPageBreak/>
        <w:drawing>
          <wp:inline distT="0" distB="0" distL="0" distR="0" wp14:anchorId="16DDB44D" wp14:editId="525A9CE1">
            <wp:extent cx="685800" cy="971550"/>
            <wp:effectExtent l="0" t="0" r="0" b="0"/>
            <wp:docPr id="25" name="Рисунок 25" descr="C:\Users\user\AppData\Local\Microsoft\Windows\Temporary Internet Files\Content.Word\ЧМТ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ЧМТ лист 1_page-000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12129">
        <w:t xml:space="preserve"> </w:t>
      </w:r>
      <w:r>
        <w:rPr>
          <w:noProof/>
          <w:lang w:eastAsia="ru-RU"/>
        </w:rPr>
        <w:drawing>
          <wp:inline distT="0" distB="0" distL="0" distR="0" wp14:anchorId="79413256" wp14:editId="5534FBD6">
            <wp:extent cx="971550" cy="685800"/>
            <wp:effectExtent l="0" t="0" r="0" b="0"/>
            <wp:docPr id="26" name="Рисунок 26" descr="C:\Users\user\AppData\Local\Microsoft\Windows\Temporary Internet Files\Content.Word\ЧМТ лист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ЧМТ лист 2_page-00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F12129">
        <w:t xml:space="preserve"> </w:t>
      </w:r>
      <w:r>
        <w:rPr>
          <w:noProof/>
          <w:lang w:eastAsia="ru-RU"/>
        </w:rPr>
        <w:drawing>
          <wp:inline distT="0" distB="0" distL="0" distR="0" wp14:anchorId="6CAE1E7A" wp14:editId="6ED41113">
            <wp:extent cx="685800" cy="971550"/>
            <wp:effectExtent l="0" t="0" r="0" b="0"/>
            <wp:docPr id="27" name="Рисунок 27" descr="C:\Users\user\AppData\Local\Microsoft\Windows\Temporary Internet Files\Content.Word\ЧМТ лист 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ЧМТ лист 3_page-000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445D3" w:rsidRDefault="00A445D3"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45D3">
        <w:rPr>
          <w:rFonts w:ascii="Times New Roman" w:hAnsi="Times New Roman" w:cs="Times New Roman"/>
          <w:sz w:val="12"/>
          <w:szCs w:val="12"/>
        </w:rPr>
        <w:t>РАЗДЕЛ 2. Проект межевания территории. Текстовая часть</w:t>
      </w:r>
    </w:p>
    <w:p w:rsidR="00A445D3" w:rsidRDefault="00A445D3"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445D3" w:rsidRDefault="00A445D3"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 </w:t>
      </w:r>
      <w:r w:rsidRPr="00A445D3">
        <w:rPr>
          <w:rFonts w:ascii="Times New Roman" w:hAnsi="Times New Roman" w:cs="Times New Roman"/>
          <w:sz w:val="12"/>
          <w:szCs w:val="12"/>
        </w:rPr>
        <w:t>Перечень образуемых и изменяемых земельных участков и их частей</w:t>
      </w:r>
    </w:p>
    <w:tbl>
      <w:tblPr>
        <w:tblStyle w:val="afc"/>
        <w:tblW w:w="0" w:type="auto"/>
        <w:tblLayout w:type="fixed"/>
        <w:tblLook w:val="04A0" w:firstRow="1" w:lastRow="0" w:firstColumn="1" w:lastColumn="0" w:noHBand="0" w:noVBand="1"/>
      </w:tblPr>
      <w:tblGrid>
        <w:gridCol w:w="372"/>
        <w:gridCol w:w="1296"/>
        <w:gridCol w:w="283"/>
        <w:gridCol w:w="1276"/>
        <w:gridCol w:w="1559"/>
        <w:gridCol w:w="1276"/>
        <w:gridCol w:w="1417"/>
        <w:gridCol w:w="250"/>
      </w:tblGrid>
      <w:tr w:rsidR="00A445D3" w:rsidRPr="00A445D3" w:rsidTr="00A445D3">
        <w:trPr>
          <w:cantSplit/>
          <w:trHeight w:val="910"/>
        </w:trPr>
        <w:tc>
          <w:tcPr>
            <w:tcW w:w="372"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w:t>
            </w:r>
          </w:p>
          <w:p w:rsidR="00A445D3" w:rsidRPr="00A445D3" w:rsidRDefault="00A445D3" w:rsidP="00A445D3">
            <w:pPr>
              <w:jc w:val="center"/>
              <w:rPr>
                <w:rFonts w:ascii="Times New Roman" w:hAnsi="Times New Roman" w:cs="Times New Roman"/>
                <w:sz w:val="12"/>
                <w:szCs w:val="12"/>
              </w:rPr>
            </w:pPr>
            <w:proofErr w:type="gramStart"/>
            <w:r w:rsidRPr="00A445D3">
              <w:rPr>
                <w:rFonts w:ascii="Times New Roman" w:hAnsi="Times New Roman" w:cs="Times New Roman"/>
                <w:sz w:val="12"/>
                <w:szCs w:val="12"/>
              </w:rPr>
              <w:t>п</w:t>
            </w:r>
            <w:proofErr w:type="gramEnd"/>
            <w:r w:rsidRPr="00A445D3">
              <w:rPr>
                <w:rFonts w:ascii="Times New Roman" w:hAnsi="Times New Roman" w:cs="Times New Roman"/>
                <w:sz w:val="12"/>
                <w:szCs w:val="12"/>
              </w:rPr>
              <w:t>/п</w:t>
            </w:r>
          </w:p>
        </w:tc>
        <w:tc>
          <w:tcPr>
            <w:tcW w:w="129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Условный номер земельного участка</w:t>
            </w:r>
          </w:p>
        </w:tc>
        <w:tc>
          <w:tcPr>
            <w:tcW w:w="283"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 xml:space="preserve">Обозначение </w:t>
            </w:r>
            <w:proofErr w:type="spellStart"/>
            <w:r w:rsidRPr="00A445D3">
              <w:rPr>
                <w:rFonts w:ascii="Times New Roman" w:hAnsi="Times New Roman" w:cs="Times New Roman"/>
                <w:sz w:val="12"/>
                <w:szCs w:val="12"/>
              </w:rPr>
              <w:t>чзу</w:t>
            </w:r>
            <w:proofErr w:type="spellEnd"/>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Категория земель</w:t>
            </w:r>
          </w:p>
        </w:tc>
        <w:tc>
          <w:tcPr>
            <w:tcW w:w="1559"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Сведения о правах и землепользователях</w:t>
            </w:r>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Разрешенное использование</w:t>
            </w:r>
          </w:p>
        </w:tc>
        <w:tc>
          <w:tcPr>
            <w:tcW w:w="1417" w:type="dxa"/>
            <w:vAlign w:val="center"/>
          </w:tcPr>
          <w:p w:rsidR="00A445D3" w:rsidRPr="00A445D3" w:rsidRDefault="00A445D3" w:rsidP="00A445D3">
            <w:pPr>
              <w:jc w:val="center"/>
              <w:rPr>
                <w:rFonts w:ascii="Times New Roman" w:hAnsi="Times New Roman" w:cs="Times New Roman"/>
                <w:sz w:val="12"/>
                <w:szCs w:val="12"/>
              </w:rPr>
            </w:pPr>
            <w:r>
              <w:rPr>
                <w:rFonts w:ascii="Times New Roman" w:hAnsi="Times New Roman" w:cs="Times New Roman"/>
                <w:sz w:val="12"/>
                <w:szCs w:val="12"/>
              </w:rPr>
              <w:t>Адрес</w:t>
            </w:r>
            <w:r w:rsidRPr="00A445D3">
              <w:rPr>
                <w:rFonts w:ascii="Times New Roman" w:hAnsi="Times New Roman" w:cs="Times New Roman"/>
                <w:sz w:val="12"/>
                <w:szCs w:val="12"/>
              </w:rPr>
              <w:t xml:space="preserve"> местоположение</w:t>
            </w:r>
          </w:p>
        </w:tc>
        <w:tc>
          <w:tcPr>
            <w:tcW w:w="250"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 xml:space="preserve">Площадь, </w:t>
            </w:r>
            <w:proofErr w:type="gramStart"/>
            <w:r w:rsidRPr="00A445D3">
              <w:rPr>
                <w:rFonts w:ascii="Times New Roman" w:hAnsi="Times New Roman" w:cs="Times New Roman"/>
                <w:sz w:val="12"/>
                <w:szCs w:val="12"/>
              </w:rPr>
              <w:t>м</w:t>
            </w:r>
            <w:proofErr w:type="gramEnd"/>
            <w:r w:rsidRPr="00A445D3">
              <w:rPr>
                <w:rFonts w:ascii="Times New Roman" w:hAnsi="Times New Roman" w:cs="Times New Roman"/>
                <w:sz w:val="12"/>
                <w:szCs w:val="12"/>
              </w:rPr>
              <w:t>²</w:t>
            </w:r>
          </w:p>
        </w:tc>
      </w:tr>
      <w:tr w:rsidR="00A445D3" w:rsidRPr="00A445D3" w:rsidTr="00A445D3">
        <w:trPr>
          <w:cantSplit/>
          <w:trHeight w:val="70"/>
        </w:trPr>
        <w:tc>
          <w:tcPr>
            <w:tcW w:w="372"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01</w:t>
            </w:r>
          </w:p>
        </w:tc>
        <w:tc>
          <w:tcPr>
            <w:tcW w:w="129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63:31:1401002:3</w:t>
            </w:r>
          </w:p>
        </w:tc>
        <w:tc>
          <w:tcPr>
            <w:tcW w:w="283"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:3/чзу</w:t>
            </w:r>
            <w:proofErr w:type="gramStart"/>
            <w:r w:rsidRPr="00A445D3">
              <w:rPr>
                <w:rFonts w:ascii="Times New Roman" w:hAnsi="Times New Roman" w:cs="Times New Roman"/>
                <w:sz w:val="12"/>
                <w:szCs w:val="12"/>
              </w:rPr>
              <w:t>1</w:t>
            </w:r>
            <w:proofErr w:type="gramEnd"/>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Земли сельскохозяйственного назначения</w:t>
            </w:r>
          </w:p>
        </w:tc>
        <w:tc>
          <w:tcPr>
            <w:tcW w:w="1559"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Администрация муниципального района Сергиевский, в аренде ООО Агрокомплекс "Конезавод" Самарский"</w:t>
            </w:r>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c>
          <w:tcPr>
            <w:tcW w:w="1417"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Самарская область, Сергиевский район, в границах СПК "</w:t>
            </w:r>
            <w:proofErr w:type="spellStart"/>
            <w:r w:rsidRPr="00A445D3">
              <w:rPr>
                <w:rFonts w:ascii="Times New Roman" w:hAnsi="Times New Roman" w:cs="Times New Roman"/>
                <w:sz w:val="12"/>
                <w:szCs w:val="12"/>
              </w:rPr>
              <w:t>Черновский</w:t>
            </w:r>
            <w:proofErr w:type="spellEnd"/>
            <w:r w:rsidRPr="00A445D3">
              <w:rPr>
                <w:rFonts w:ascii="Times New Roman" w:hAnsi="Times New Roman" w:cs="Times New Roman"/>
                <w:sz w:val="12"/>
                <w:szCs w:val="12"/>
              </w:rPr>
              <w:t>"</w:t>
            </w:r>
          </w:p>
        </w:tc>
        <w:tc>
          <w:tcPr>
            <w:tcW w:w="250"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3891</w:t>
            </w:r>
          </w:p>
        </w:tc>
      </w:tr>
      <w:tr w:rsidR="00A445D3" w:rsidRPr="00A445D3" w:rsidTr="00A445D3">
        <w:trPr>
          <w:cantSplit/>
          <w:trHeight w:val="70"/>
        </w:trPr>
        <w:tc>
          <w:tcPr>
            <w:tcW w:w="372"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02</w:t>
            </w:r>
          </w:p>
        </w:tc>
        <w:tc>
          <w:tcPr>
            <w:tcW w:w="129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63:31:1401002:18</w:t>
            </w:r>
          </w:p>
        </w:tc>
        <w:tc>
          <w:tcPr>
            <w:tcW w:w="283"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:18/чзу</w:t>
            </w:r>
            <w:proofErr w:type="gramStart"/>
            <w:r w:rsidRPr="00A445D3">
              <w:rPr>
                <w:rFonts w:ascii="Times New Roman" w:hAnsi="Times New Roman" w:cs="Times New Roman"/>
                <w:sz w:val="12"/>
                <w:szCs w:val="12"/>
              </w:rPr>
              <w:t>1</w:t>
            </w:r>
            <w:proofErr w:type="gramEnd"/>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Земли сельскохозяйственного назначения</w:t>
            </w:r>
          </w:p>
        </w:tc>
        <w:tc>
          <w:tcPr>
            <w:tcW w:w="1559" w:type="dxa"/>
            <w:vAlign w:val="center"/>
          </w:tcPr>
          <w:p w:rsidR="00A445D3" w:rsidRPr="00A445D3" w:rsidRDefault="00A445D3" w:rsidP="00A445D3">
            <w:pPr>
              <w:jc w:val="center"/>
              <w:rPr>
                <w:rFonts w:ascii="Times New Roman" w:hAnsi="Times New Roman" w:cs="Times New Roman"/>
                <w:sz w:val="12"/>
                <w:szCs w:val="12"/>
              </w:rPr>
            </w:pPr>
            <w:proofErr w:type="spellStart"/>
            <w:r w:rsidRPr="00A445D3">
              <w:rPr>
                <w:rFonts w:ascii="Times New Roman" w:hAnsi="Times New Roman" w:cs="Times New Roman"/>
                <w:sz w:val="12"/>
                <w:szCs w:val="12"/>
              </w:rPr>
              <w:t>Мухранов</w:t>
            </w:r>
            <w:proofErr w:type="spellEnd"/>
            <w:r w:rsidRPr="00A445D3">
              <w:rPr>
                <w:rFonts w:ascii="Times New Roman" w:hAnsi="Times New Roman" w:cs="Times New Roman"/>
                <w:sz w:val="12"/>
                <w:szCs w:val="12"/>
              </w:rPr>
              <w:t xml:space="preserve"> Владимир Владимирович</w:t>
            </w:r>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Для ведения сельскохозяйственной деятельности</w:t>
            </w:r>
          </w:p>
        </w:tc>
        <w:tc>
          <w:tcPr>
            <w:tcW w:w="1417"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Самарская область, Сергиевский район, в границах бывшего совхоза им. XXIII съезда КПСС (СПК "</w:t>
            </w:r>
            <w:proofErr w:type="spellStart"/>
            <w:r w:rsidRPr="00A445D3">
              <w:rPr>
                <w:rFonts w:ascii="Times New Roman" w:hAnsi="Times New Roman" w:cs="Times New Roman"/>
                <w:sz w:val="12"/>
                <w:szCs w:val="12"/>
              </w:rPr>
              <w:t>Черновский</w:t>
            </w:r>
            <w:proofErr w:type="spellEnd"/>
            <w:r w:rsidRPr="00A445D3">
              <w:rPr>
                <w:rFonts w:ascii="Times New Roman" w:hAnsi="Times New Roman" w:cs="Times New Roman"/>
                <w:sz w:val="12"/>
                <w:szCs w:val="12"/>
              </w:rPr>
              <w:t>")</w:t>
            </w:r>
          </w:p>
        </w:tc>
        <w:tc>
          <w:tcPr>
            <w:tcW w:w="250"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14509</w:t>
            </w:r>
          </w:p>
        </w:tc>
      </w:tr>
      <w:tr w:rsidR="00A445D3" w:rsidRPr="00A445D3" w:rsidTr="00A445D3">
        <w:trPr>
          <w:cantSplit/>
          <w:trHeight w:val="70"/>
        </w:trPr>
        <w:tc>
          <w:tcPr>
            <w:tcW w:w="372"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03</w:t>
            </w:r>
          </w:p>
        </w:tc>
        <w:tc>
          <w:tcPr>
            <w:tcW w:w="129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63:31:1401002:17</w:t>
            </w:r>
          </w:p>
        </w:tc>
        <w:tc>
          <w:tcPr>
            <w:tcW w:w="283"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:17/чзу</w:t>
            </w:r>
            <w:proofErr w:type="gramStart"/>
            <w:r w:rsidRPr="00A445D3">
              <w:rPr>
                <w:rFonts w:ascii="Times New Roman" w:hAnsi="Times New Roman" w:cs="Times New Roman"/>
                <w:sz w:val="12"/>
                <w:szCs w:val="12"/>
              </w:rPr>
              <w:t>1</w:t>
            </w:r>
            <w:proofErr w:type="gramEnd"/>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Земли сельскохозяйственного назначения</w:t>
            </w:r>
          </w:p>
        </w:tc>
        <w:tc>
          <w:tcPr>
            <w:tcW w:w="1559" w:type="dxa"/>
            <w:vAlign w:val="center"/>
          </w:tcPr>
          <w:p w:rsidR="00A445D3" w:rsidRPr="00A445D3" w:rsidRDefault="00A445D3" w:rsidP="00A445D3">
            <w:pPr>
              <w:jc w:val="center"/>
              <w:rPr>
                <w:rFonts w:ascii="Times New Roman" w:hAnsi="Times New Roman" w:cs="Times New Roman"/>
                <w:sz w:val="12"/>
                <w:szCs w:val="12"/>
              </w:rPr>
            </w:pPr>
            <w:proofErr w:type="spellStart"/>
            <w:r w:rsidRPr="00A445D3">
              <w:rPr>
                <w:rFonts w:ascii="Times New Roman" w:hAnsi="Times New Roman" w:cs="Times New Roman"/>
                <w:sz w:val="12"/>
                <w:szCs w:val="12"/>
              </w:rPr>
              <w:t>Мухранов</w:t>
            </w:r>
            <w:proofErr w:type="spellEnd"/>
            <w:r w:rsidRPr="00A445D3">
              <w:rPr>
                <w:rFonts w:ascii="Times New Roman" w:hAnsi="Times New Roman" w:cs="Times New Roman"/>
                <w:sz w:val="12"/>
                <w:szCs w:val="12"/>
              </w:rPr>
              <w:t xml:space="preserve"> Владимир Владимирович</w:t>
            </w:r>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Для ведения сельскохозяйственной деятельности</w:t>
            </w:r>
          </w:p>
        </w:tc>
        <w:tc>
          <w:tcPr>
            <w:tcW w:w="1417"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Самарская область, Сергиевский район, в границах бывшего совхоза им. XXIII съезда КПСС</w:t>
            </w:r>
          </w:p>
        </w:tc>
        <w:tc>
          <w:tcPr>
            <w:tcW w:w="250"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581</w:t>
            </w:r>
          </w:p>
        </w:tc>
      </w:tr>
      <w:tr w:rsidR="00A445D3" w:rsidRPr="00A445D3" w:rsidTr="00A445D3">
        <w:trPr>
          <w:cantSplit/>
          <w:trHeight w:val="873"/>
        </w:trPr>
        <w:tc>
          <w:tcPr>
            <w:tcW w:w="372"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04</w:t>
            </w:r>
          </w:p>
        </w:tc>
        <w:tc>
          <w:tcPr>
            <w:tcW w:w="129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63:31:0000000:5061</w:t>
            </w:r>
          </w:p>
        </w:tc>
        <w:tc>
          <w:tcPr>
            <w:tcW w:w="283"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:5061/чзу</w:t>
            </w:r>
            <w:proofErr w:type="gramStart"/>
            <w:r w:rsidRPr="00A445D3">
              <w:rPr>
                <w:rFonts w:ascii="Times New Roman" w:hAnsi="Times New Roman" w:cs="Times New Roman"/>
                <w:sz w:val="12"/>
                <w:szCs w:val="12"/>
              </w:rPr>
              <w:t>1</w:t>
            </w:r>
            <w:proofErr w:type="gramEnd"/>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Земли сельскохозяйственного назначения</w:t>
            </w:r>
          </w:p>
        </w:tc>
        <w:tc>
          <w:tcPr>
            <w:tcW w:w="1559" w:type="dxa"/>
            <w:vAlign w:val="center"/>
          </w:tcPr>
          <w:p w:rsidR="00A445D3" w:rsidRPr="00A445D3" w:rsidRDefault="00A445D3" w:rsidP="00A445D3">
            <w:pPr>
              <w:jc w:val="center"/>
              <w:rPr>
                <w:rFonts w:ascii="Times New Roman" w:hAnsi="Times New Roman" w:cs="Times New Roman"/>
                <w:sz w:val="12"/>
                <w:szCs w:val="12"/>
              </w:rPr>
            </w:pPr>
            <w:proofErr w:type="spellStart"/>
            <w:r w:rsidRPr="00A445D3">
              <w:rPr>
                <w:rFonts w:ascii="Times New Roman" w:hAnsi="Times New Roman" w:cs="Times New Roman"/>
                <w:sz w:val="12"/>
                <w:szCs w:val="12"/>
              </w:rPr>
              <w:t>Мухранов</w:t>
            </w:r>
            <w:proofErr w:type="spellEnd"/>
            <w:r w:rsidRPr="00A445D3">
              <w:rPr>
                <w:rFonts w:ascii="Times New Roman" w:hAnsi="Times New Roman" w:cs="Times New Roman"/>
                <w:sz w:val="12"/>
                <w:szCs w:val="12"/>
              </w:rPr>
              <w:t xml:space="preserve"> Владимир Васильевич</w:t>
            </w:r>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Для сельскохозяйственного производства</w:t>
            </w:r>
          </w:p>
        </w:tc>
        <w:tc>
          <w:tcPr>
            <w:tcW w:w="1417"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Самарская область, Сергиевский район, сельское поселение Елшанка</w:t>
            </w:r>
          </w:p>
        </w:tc>
        <w:tc>
          <w:tcPr>
            <w:tcW w:w="250"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3767</w:t>
            </w:r>
          </w:p>
        </w:tc>
      </w:tr>
      <w:tr w:rsidR="00A445D3" w:rsidRPr="00A445D3" w:rsidTr="00A445D3">
        <w:trPr>
          <w:cantSplit/>
          <w:trHeight w:val="70"/>
        </w:trPr>
        <w:tc>
          <w:tcPr>
            <w:tcW w:w="372"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05</w:t>
            </w:r>
          </w:p>
        </w:tc>
        <w:tc>
          <w:tcPr>
            <w:tcW w:w="129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63:31:0000000:112</w:t>
            </w:r>
          </w:p>
        </w:tc>
        <w:tc>
          <w:tcPr>
            <w:tcW w:w="283"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:112/чзу</w:t>
            </w:r>
            <w:proofErr w:type="gramStart"/>
            <w:r w:rsidRPr="00A445D3">
              <w:rPr>
                <w:rFonts w:ascii="Times New Roman" w:hAnsi="Times New Roman" w:cs="Times New Roman"/>
                <w:sz w:val="12"/>
                <w:szCs w:val="12"/>
              </w:rPr>
              <w:t>1</w:t>
            </w:r>
            <w:proofErr w:type="gramEnd"/>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Земли сельскохозяйственного назначения</w:t>
            </w:r>
          </w:p>
        </w:tc>
        <w:tc>
          <w:tcPr>
            <w:tcW w:w="1559"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Долевая собственность</w:t>
            </w:r>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c>
          <w:tcPr>
            <w:tcW w:w="1417"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 xml:space="preserve">Самарская область, Сергиевский район, </w:t>
            </w:r>
            <w:proofErr w:type="spellStart"/>
            <w:r w:rsidRPr="00A445D3">
              <w:rPr>
                <w:rFonts w:ascii="Times New Roman" w:hAnsi="Times New Roman" w:cs="Times New Roman"/>
                <w:sz w:val="12"/>
                <w:szCs w:val="12"/>
              </w:rPr>
              <w:t>колхоз</w:t>
            </w:r>
            <w:proofErr w:type="gramStart"/>
            <w:r w:rsidRPr="00A445D3">
              <w:rPr>
                <w:rFonts w:ascii="Times New Roman" w:hAnsi="Times New Roman" w:cs="Times New Roman"/>
                <w:sz w:val="12"/>
                <w:szCs w:val="12"/>
              </w:rPr>
              <w:t>"З</w:t>
            </w:r>
            <w:proofErr w:type="gramEnd"/>
            <w:r w:rsidRPr="00A445D3">
              <w:rPr>
                <w:rFonts w:ascii="Times New Roman" w:hAnsi="Times New Roman" w:cs="Times New Roman"/>
                <w:sz w:val="12"/>
                <w:szCs w:val="12"/>
              </w:rPr>
              <w:t>аветы</w:t>
            </w:r>
            <w:proofErr w:type="spellEnd"/>
            <w:r w:rsidRPr="00A445D3">
              <w:rPr>
                <w:rFonts w:ascii="Times New Roman" w:hAnsi="Times New Roman" w:cs="Times New Roman"/>
                <w:sz w:val="12"/>
                <w:szCs w:val="12"/>
              </w:rPr>
              <w:t xml:space="preserve"> Ильича"</w:t>
            </w:r>
          </w:p>
        </w:tc>
        <w:tc>
          <w:tcPr>
            <w:tcW w:w="250"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2149</w:t>
            </w:r>
          </w:p>
        </w:tc>
      </w:tr>
      <w:tr w:rsidR="00A445D3" w:rsidRPr="00A445D3" w:rsidTr="00A445D3">
        <w:trPr>
          <w:cantSplit/>
          <w:trHeight w:val="70"/>
        </w:trPr>
        <w:tc>
          <w:tcPr>
            <w:tcW w:w="372"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06</w:t>
            </w:r>
          </w:p>
        </w:tc>
        <w:tc>
          <w:tcPr>
            <w:tcW w:w="129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63:31:0000000:48</w:t>
            </w:r>
          </w:p>
        </w:tc>
        <w:tc>
          <w:tcPr>
            <w:tcW w:w="283"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:48/чзу</w:t>
            </w:r>
            <w:proofErr w:type="gramStart"/>
            <w:r w:rsidRPr="00A445D3">
              <w:rPr>
                <w:rFonts w:ascii="Times New Roman" w:hAnsi="Times New Roman" w:cs="Times New Roman"/>
                <w:sz w:val="12"/>
                <w:szCs w:val="12"/>
              </w:rPr>
              <w:t>1</w:t>
            </w:r>
            <w:proofErr w:type="gramEnd"/>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Земли сельскохозяйственного назначения</w:t>
            </w:r>
          </w:p>
        </w:tc>
        <w:tc>
          <w:tcPr>
            <w:tcW w:w="1559"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Долевая собственность</w:t>
            </w:r>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Для ведения сельскохозяйственной деятельности</w:t>
            </w:r>
          </w:p>
        </w:tc>
        <w:tc>
          <w:tcPr>
            <w:tcW w:w="1417"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Самарская область, Сергиевский район, в границах бывшего совхоза XXIII съезда КПСС</w:t>
            </w:r>
          </w:p>
        </w:tc>
        <w:tc>
          <w:tcPr>
            <w:tcW w:w="250"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1387</w:t>
            </w:r>
          </w:p>
        </w:tc>
      </w:tr>
      <w:tr w:rsidR="00A445D3" w:rsidRPr="00A445D3" w:rsidTr="00A445D3">
        <w:trPr>
          <w:cantSplit/>
          <w:trHeight w:val="70"/>
        </w:trPr>
        <w:tc>
          <w:tcPr>
            <w:tcW w:w="372"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07</w:t>
            </w:r>
          </w:p>
        </w:tc>
        <w:tc>
          <w:tcPr>
            <w:tcW w:w="129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63:31:1401003:24</w:t>
            </w:r>
          </w:p>
        </w:tc>
        <w:tc>
          <w:tcPr>
            <w:tcW w:w="283"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:24/чзу</w:t>
            </w:r>
            <w:proofErr w:type="gramStart"/>
            <w:r w:rsidRPr="00A445D3">
              <w:rPr>
                <w:rFonts w:ascii="Times New Roman" w:hAnsi="Times New Roman" w:cs="Times New Roman"/>
                <w:sz w:val="12"/>
                <w:szCs w:val="12"/>
              </w:rPr>
              <w:t>1</w:t>
            </w:r>
            <w:proofErr w:type="gramEnd"/>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Земли сельскохозяйственного назначения</w:t>
            </w:r>
          </w:p>
        </w:tc>
        <w:tc>
          <w:tcPr>
            <w:tcW w:w="1559"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Администрация муниципального района Сергиевский</w:t>
            </w:r>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Для ведения сельскохозяйственной деятельности (земельные участки фонда перераспределения)</w:t>
            </w:r>
          </w:p>
        </w:tc>
        <w:tc>
          <w:tcPr>
            <w:tcW w:w="1417"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Самарская область, Сергиевский район, в границах СПК "</w:t>
            </w:r>
            <w:proofErr w:type="spellStart"/>
            <w:r w:rsidRPr="00A445D3">
              <w:rPr>
                <w:rFonts w:ascii="Times New Roman" w:hAnsi="Times New Roman" w:cs="Times New Roman"/>
                <w:sz w:val="12"/>
                <w:szCs w:val="12"/>
              </w:rPr>
              <w:t>Черновский</w:t>
            </w:r>
            <w:proofErr w:type="spellEnd"/>
            <w:r w:rsidRPr="00A445D3">
              <w:rPr>
                <w:rFonts w:ascii="Times New Roman" w:hAnsi="Times New Roman" w:cs="Times New Roman"/>
                <w:sz w:val="12"/>
                <w:szCs w:val="12"/>
              </w:rPr>
              <w:t>"</w:t>
            </w:r>
          </w:p>
        </w:tc>
        <w:tc>
          <w:tcPr>
            <w:tcW w:w="250"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590</w:t>
            </w:r>
          </w:p>
        </w:tc>
      </w:tr>
      <w:tr w:rsidR="00A445D3" w:rsidRPr="00A445D3" w:rsidTr="00A445D3">
        <w:trPr>
          <w:cantSplit/>
          <w:trHeight w:val="70"/>
        </w:trPr>
        <w:tc>
          <w:tcPr>
            <w:tcW w:w="372"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08</w:t>
            </w:r>
          </w:p>
        </w:tc>
        <w:tc>
          <w:tcPr>
            <w:tcW w:w="129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63:31:1401003:6</w:t>
            </w:r>
          </w:p>
        </w:tc>
        <w:tc>
          <w:tcPr>
            <w:tcW w:w="283"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:6/чзу</w:t>
            </w:r>
            <w:proofErr w:type="gramStart"/>
            <w:r w:rsidRPr="00A445D3">
              <w:rPr>
                <w:rFonts w:ascii="Times New Roman" w:hAnsi="Times New Roman" w:cs="Times New Roman"/>
                <w:sz w:val="12"/>
                <w:szCs w:val="12"/>
              </w:rPr>
              <w:t>1</w:t>
            </w:r>
            <w:proofErr w:type="gramEnd"/>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Земли сельскохозяйственного назначения</w:t>
            </w:r>
          </w:p>
        </w:tc>
        <w:tc>
          <w:tcPr>
            <w:tcW w:w="1559"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 xml:space="preserve">Администрация муниципального района Сергиевский, в аренде </w:t>
            </w:r>
            <w:proofErr w:type="spellStart"/>
            <w:r w:rsidRPr="00A445D3">
              <w:rPr>
                <w:rFonts w:ascii="Times New Roman" w:hAnsi="Times New Roman" w:cs="Times New Roman"/>
                <w:sz w:val="12"/>
                <w:szCs w:val="12"/>
              </w:rPr>
              <w:t>Мухранова</w:t>
            </w:r>
            <w:proofErr w:type="spellEnd"/>
            <w:r w:rsidRPr="00A445D3">
              <w:rPr>
                <w:rFonts w:ascii="Times New Roman" w:hAnsi="Times New Roman" w:cs="Times New Roman"/>
                <w:sz w:val="12"/>
                <w:szCs w:val="12"/>
              </w:rPr>
              <w:t xml:space="preserve"> Владимира Васильевича</w:t>
            </w:r>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Для сельскохозяйственной деятельности</w:t>
            </w:r>
          </w:p>
        </w:tc>
        <w:tc>
          <w:tcPr>
            <w:tcW w:w="1417"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Самарская область, Сергиевский район, в границах СПК "</w:t>
            </w:r>
            <w:proofErr w:type="spellStart"/>
            <w:r w:rsidRPr="00A445D3">
              <w:rPr>
                <w:rFonts w:ascii="Times New Roman" w:hAnsi="Times New Roman" w:cs="Times New Roman"/>
                <w:sz w:val="12"/>
                <w:szCs w:val="12"/>
              </w:rPr>
              <w:t>Черновский</w:t>
            </w:r>
            <w:proofErr w:type="spellEnd"/>
            <w:r w:rsidRPr="00A445D3">
              <w:rPr>
                <w:rFonts w:ascii="Times New Roman" w:hAnsi="Times New Roman" w:cs="Times New Roman"/>
                <w:sz w:val="12"/>
                <w:szCs w:val="12"/>
              </w:rPr>
              <w:t>"</w:t>
            </w:r>
          </w:p>
        </w:tc>
        <w:tc>
          <w:tcPr>
            <w:tcW w:w="250"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3191</w:t>
            </w:r>
          </w:p>
        </w:tc>
      </w:tr>
      <w:tr w:rsidR="00A445D3" w:rsidRPr="00A445D3" w:rsidTr="00A445D3">
        <w:trPr>
          <w:cantSplit/>
          <w:trHeight w:val="70"/>
        </w:trPr>
        <w:tc>
          <w:tcPr>
            <w:tcW w:w="372"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09</w:t>
            </w:r>
          </w:p>
        </w:tc>
        <w:tc>
          <w:tcPr>
            <w:tcW w:w="129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63:31:1401003:58</w:t>
            </w:r>
          </w:p>
        </w:tc>
        <w:tc>
          <w:tcPr>
            <w:tcW w:w="283"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:58/чзу</w:t>
            </w:r>
            <w:proofErr w:type="gramStart"/>
            <w:r w:rsidRPr="00A445D3">
              <w:rPr>
                <w:rFonts w:ascii="Times New Roman" w:hAnsi="Times New Roman" w:cs="Times New Roman"/>
                <w:sz w:val="12"/>
                <w:szCs w:val="12"/>
              </w:rPr>
              <w:t>1</w:t>
            </w:r>
            <w:proofErr w:type="gramEnd"/>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Земли сельскохозяйственного назначения</w:t>
            </w:r>
          </w:p>
        </w:tc>
        <w:tc>
          <w:tcPr>
            <w:tcW w:w="1559" w:type="dxa"/>
            <w:vAlign w:val="center"/>
          </w:tcPr>
          <w:p w:rsidR="00A445D3" w:rsidRPr="00A445D3" w:rsidRDefault="00A445D3" w:rsidP="00A445D3">
            <w:pPr>
              <w:jc w:val="center"/>
              <w:rPr>
                <w:rFonts w:ascii="Times New Roman" w:hAnsi="Times New Roman" w:cs="Times New Roman"/>
                <w:sz w:val="12"/>
                <w:szCs w:val="12"/>
              </w:rPr>
            </w:pPr>
            <w:proofErr w:type="spellStart"/>
            <w:r w:rsidRPr="00A445D3">
              <w:rPr>
                <w:rFonts w:ascii="Times New Roman" w:hAnsi="Times New Roman" w:cs="Times New Roman"/>
                <w:sz w:val="12"/>
                <w:szCs w:val="12"/>
              </w:rPr>
              <w:t>Мухранов</w:t>
            </w:r>
            <w:proofErr w:type="spellEnd"/>
            <w:r w:rsidRPr="00A445D3">
              <w:rPr>
                <w:rFonts w:ascii="Times New Roman" w:hAnsi="Times New Roman" w:cs="Times New Roman"/>
                <w:sz w:val="12"/>
                <w:szCs w:val="12"/>
              </w:rPr>
              <w:t xml:space="preserve"> Владимир Владимирович</w:t>
            </w:r>
          </w:p>
        </w:tc>
        <w:tc>
          <w:tcPr>
            <w:tcW w:w="1276"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Для ведения сельскохозяйственной деятельности</w:t>
            </w:r>
          </w:p>
        </w:tc>
        <w:tc>
          <w:tcPr>
            <w:tcW w:w="1417" w:type="dxa"/>
            <w:vAlign w:val="center"/>
          </w:tcPr>
          <w:p w:rsidR="00A445D3" w:rsidRPr="00A445D3" w:rsidRDefault="00A445D3" w:rsidP="00A445D3">
            <w:pPr>
              <w:jc w:val="center"/>
              <w:rPr>
                <w:rFonts w:ascii="Times New Roman" w:hAnsi="Times New Roman" w:cs="Times New Roman"/>
                <w:sz w:val="12"/>
                <w:szCs w:val="12"/>
              </w:rPr>
            </w:pPr>
            <w:r w:rsidRPr="00A445D3">
              <w:rPr>
                <w:rFonts w:ascii="Times New Roman" w:hAnsi="Times New Roman" w:cs="Times New Roman"/>
                <w:sz w:val="12"/>
                <w:szCs w:val="12"/>
              </w:rPr>
              <w:t xml:space="preserve">Самарская обл., Сергиевский район, в границах бывшего совхоза </w:t>
            </w:r>
            <w:proofErr w:type="spellStart"/>
            <w:r w:rsidRPr="00A445D3">
              <w:rPr>
                <w:rFonts w:ascii="Times New Roman" w:hAnsi="Times New Roman" w:cs="Times New Roman"/>
                <w:sz w:val="12"/>
                <w:szCs w:val="12"/>
              </w:rPr>
              <w:t>им.XXIII</w:t>
            </w:r>
            <w:proofErr w:type="spellEnd"/>
            <w:r w:rsidRPr="00A445D3">
              <w:rPr>
                <w:rFonts w:ascii="Times New Roman" w:hAnsi="Times New Roman" w:cs="Times New Roman"/>
                <w:sz w:val="12"/>
                <w:szCs w:val="12"/>
              </w:rPr>
              <w:t xml:space="preserve"> съезда КПСС (СПК "</w:t>
            </w:r>
            <w:proofErr w:type="spellStart"/>
            <w:r w:rsidRPr="00A445D3">
              <w:rPr>
                <w:rFonts w:ascii="Times New Roman" w:hAnsi="Times New Roman" w:cs="Times New Roman"/>
                <w:sz w:val="12"/>
                <w:szCs w:val="12"/>
              </w:rPr>
              <w:t>Черновский</w:t>
            </w:r>
            <w:proofErr w:type="spellEnd"/>
            <w:r w:rsidRPr="00A445D3">
              <w:rPr>
                <w:rFonts w:ascii="Times New Roman" w:hAnsi="Times New Roman" w:cs="Times New Roman"/>
                <w:sz w:val="12"/>
                <w:szCs w:val="12"/>
              </w:rPr>
              <w:t>")</w:t>
            </w:r>
          </w:p>
        </w:tc>
        <w:tc>
          <w:tcPr>
            <w:tcW w:w="250" w:type="dxa"/>
            <w:textDirection w:val="btLr"/>
            <w:vAlign w:val="center"/>
          </w:tcPr>
          <w:p w:rsidR="00A445D3" w:rsidRPr="00A445D3" w:rsidRDefault="00A445D3" w:rsidP="00A445D3">
            <w:pPr>
              <w:ind w:left="113" w:right="113"/>
              <w:jc w:val="center"/>
              <w:rPr>
                <w:rFonts w:ascii="Times New Roman" w:hAnsi="Times New Roman" w:cs="Times New Roman"/>
                <w:sz w:val="12"/>
                <w:szCs w:val="12"/>
              </w:rPr>
            </w:pPr>
            <w:r w:rsidRPr="00A445D3">
              <w:rPr>
                <w:rFonts w:ascii="Times New Roman" w:hAnsi="Times New Roman" w:cs="Times New Roman"/>
                <w:sz w:val="12"/>
                <w:szCs w:val="12"/>
              </w:rPr>
              <w:t>1785</w:t>
            </w:r>
          </w:p>
        </w:tc>
      </w:tr>
    </w:tbl>
    <w:p w:rsid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445D3">
        <w:rPr>
          <w:rFonts w:ascii="Times New Roman" w:hAnsi="Times New Roman" w:cs="Times New Roman"/>
          <w:sz w:val="12"/>
          <w:szCs w:val="12"/>
        </w:rPr>
        <w:lastRenderedPageBreak/>
        <w:t>Общая площадь образуемых частей земельных участков: 31850 м².</w:t>
      </w:r>
    </w:p>
    <w:p w:rsidR="00A445D3" w:rsidRDefault="00A445D3" w:rsidP="00A445D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445D3" w:rsidRDefault="00A445D3" w:rsidP="00A44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45D3">
        <w:rPr>
          <w:rFonts w:ascii="Times New Roman" w:hAnsi="Times New Roman" w:cs="Times New Roman"/>
          <w:sz w:val="12"/>
          <w:szCs w:val="12"/>
        </w:rPr>
        <w:t>Перечень образуемых земельных участков для строительства объекта,  подлежащих постановке на государственный кадастровый учет.</w:t>
      </w:r>
    </w:p>
    <w:tbl>
      <w:tblPr>
        <w:tblStyle w:val="afc"/>
        <w:tblW w:w="0" w:type="auto"/>
        <w:tblLayout w:type="fixed"/>
        <w:tblLook w:val="04A0" w:firstRow="1" w:lastRow="0" w:firstColumn="1" w:lastColumn="0" w:noHBand="0" w:noVBand="1"/>
      </w:tblPr>
      <w:tblGrid>
        <w:gridCol w:w="534"/>
        <w:gridCol w:w="1275"/>
        <w:gridCol w:w="426"/>
        <w:gridCol w:w="1417"/>
        <w:gridCol w:w="1324"/>
        <w:gridCol w:w="1228"/>
        <w:gridCol w:w="1165"/>
        <w:gridCol w:w="360"/>
      </w:tblGrid>
      <w:tr w:rsidR="00A445D3" w:rsidRPr="00A445D3" w:rsidTr="00A445D3">
        <w:trPr>
          <w:cantSplit/>
          <w:trHeight w:val="1014"/>
        </w:trPr>
        <w:tc>
          <w:tcPr>
            <w:tcW w:w="534"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w:t>
            </w:r>
          </w:p>
          <w:p w:rsidR="00A445D3" w:rsidRPr="00A445D3" w:rsidRDefault="00A445D3" w:rsidP="00A445D3">
            <w:pPr>
              <w:jc w:val="center"/>
              <w:rPr>
                <w:rFonts w:ascii="Times New Roman" w:hAnsi="Times New Roman"/>
                <w:sz w:val="12"/>
                <w:szCs w:val="12"/>
              </w:rPr>
            </w:pPr>
            <w:proofErr w:type="gramStart"/>
            <w:r w:rsidRPr="00A445D3">
              <w:rPr>
                <w:rFonts w:ascii="Times New Roman" w:hAnsi="Times New Roman"/>
                <w:sz w:val="12"/>
                <w:szCs w:val="12"/>
              </w:rPr>
              <w:t>п</w:t>
            </w:r>
            <w:proofErr w:type="gramEnd"/>
            <w:r w:rsidRPr="00A445D3">
              <w:rPr>
                <w:rFonts w:ascii="Times New Roman" w:hAnsi="Times New Roman"/>
                <w:sz w:val="12"/>
                <w:szCs w:val="12"/>
              </w:rPr>
              <w:t>/п</w:t>
            </w:r>
          </w:p>
        </w:tc>
        <w:tc>
          <w:tcPr>
            <w:tcW w:w="1275"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Условный номер земельного участка</w:t>
            </w:r>
          </w:p>
        </w:tc>
        <w:tc>
          <w:tcPr>
            <w:tcW w:w="426" w:type="dxa"/>
            <w:textDirection w:val="btLr"/>
            <w:vAlign w:val="center"/>
          </w:tcPr>
          <w:p w:rsidR="00A445D3" w:rsidRPr="00A445D3" w:rsidRDefault="00A445D3" w:rsidP="00A445D3">
            <w:pPr>
              <w:ind w:left="113" w:right="113"/>
              <w:jc w:val="center"/>
              <w:rPr>
                <w:rFonts w:ascii="Times New Roman" w:hAnsi="Times New Roman"/>
                <w:sz w:val="12"/>
                <w:szCs w:val="12"/>
              </w:rPr>
            </w:pPr>
            <w:r w:rsidRPr="00A445D3">
              <w:rPr>
                <w:rFonts w:ascii="Times New Roman" w:hAnsi="Times New Roman"/>
                <w:sz w:val="12"/>
                <w:szCs w:val="12"/>
              </w:rPr>
              <w:t>Обозначение ЗУ</w:t>
            </w:r>
          </w:p>
        </w:tc>
        <w:tc>
          <w:tcPr>
            <w:tcW w:w="1417"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Категория земель</w:t>
            </w:r>
          </w:p>
        </w:tc>
        <w:tc>
          <w:tcPr>
            <w:tcW w:w="1324"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Сведения о правах и землепользователях</w:t>
            </w:r>
          </w:p>
        </w:tc>
        <w:tc>
          <w:tcPr>
            <w:tcW w:w="1228"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Разрешенное использование</w:t>
            </w:r>
          </w:p>
        </w:tc>
        <w:tc>
          <w:tcPr>
            <w:tcW w:w="1165" w:type="dxa"/>
            <w:vAlign w:val="center"/>
          </w:tcPr>
          <w:p w:rsidR="00A445D3" w:rsidRPr="00A445D3" w:rsidRDefault="00A445D3" w:rsidP="00A445D3">
            <w:pPr>
              <w:jc w:val="center"/>
              <w:rPr>
                <w:rFonts w:ascii="Times New Roman" w:hAnsi="Times New Roman"/>
                <w:sz w:val="12"/>
                <w:szCs w:val="12"/>
              </w:rPr>
            </w:pPr>
            <w:r>
              <w:rPr>
                <w:rFonts w:ascii="Times New Roman" w:hAnsi="Times New Roman"/>
                <w:sz w:val="12"/>
                <w:szCs w:val="12"/>
              </w:rPr>
              <w:t xml:space="preserve">Адрес </w:t>
            </w:r>
            <w:r w:rsidRPr="00A445D3">
              <w:rPr>
                <w:rFonts w:ascii="Times New Roman" w:hAnsi="Times New Roman"/>
                <w:sz w:val="12"/>
                <w:szCs w:val="12"/>
              </w:rPr>
              <w:t>местоположение</w:t>
            </w:r>
          </w:p>
        </w:tc>
        <w:tc>
          <w:tcPr>
            <w:tcW w:w="360" w:type="dxa"/>
            <w:textDirection w:val="btLr"/>
            <w:vAlign w:val="center"/>
          </w:tcPr>
          <w:p w:rsidR="00A445D3" w:rsidRPr="00A445D3" w:rsidRDefault="00A445D3" w:rsidP="00A445D3">
            <w:pPr>
              <w:ind w:left="113" w:right="113"/>
              <w:jc w:val="center"/>
              <w:rPr>
                <w:rFonts w:ascii="Times New Roman" w:hAnsi="Times New Roman"/>
                <w:sz w:val="12"/>
                <w:szCs w:val="12"/>
              </w:rPr>
            </w:pPr>
            <w:r w:rsidRPr="00A445D3">
              <w:rPr>
                <w:rFonts w:ascii="Times New Roman" w:hAnsi="Times New Roman"/>
                <w:sz w:val="12"/>
                <w:szCs w:val="12"/>
              </w:rPr>
              <w:t xml:space="preserve">Площадь, </w:t>
            </w:r>
            <w:proofErr w:type="gramStart"/>
            <w:r w:rsidRPr="00A445D3">
              <w:rPr>
                <w:rFonts w:ascii="Times New Roman" w:hAnsi="Times New Roman"/>
                <w:sz w:val="12"/>
                <w:szCs w:val="12"/>
              </w:rPr>
              <w:t>м</w:t>
            </w:r>
            <w:proofErr w:type="gramEnd"/>
            <w:r w:rsidRPr="00A445D3">
              <w:rPr>
                <w:rFonts w:ascii="Times New Roman" w:hAnsi="Times New Roman"/>
                <w:sz w:val="12"/>
                <w:szCs w:val="12"/>
              </w:rPr>
              <w:t>²</w:t>
            </w:r>
          </w:p>
        </w:tc>
      </w:tr>
      <w:tr w:rsidR="00A445D3" w:rsidRPr="00A445D3" w:rsidTr="00A445D3">
        <w:trPr>
          <w:cantSplit/>
          <w:trHeight w:val="70"/>
        </w:trPr>
        <w:tc>
          <w:tcPr>
            <w:tcW w:w="534"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01</w:t>
            </w:r>
          </w:p>
        </w:tc>
        <w:tc>
          <w:tcPr>
            <w:tcW w:w="1275"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63:31:0910004:ЗУ</w:t>
            </w:r>
            <w:proofErr w:type="gramStart"/>
            <w:r w:rsidRPr="00A445D3">
              <w:rPr>
                <w:rFonts w:ascii="Times New Roman" w:hAnsi="Times New Roman"/>
                <w:sz w:val="12"/>
                <w:szCs w:val="12"/>
              </w:rPr>
              <w:t>1</w:t>
            </w:r>
            <w:proofErr w:type="gramEnd"/>
          </w:p>
        </w:tc>
        <w:tc>
          <w:tcPr>
            <w:tcW w:w="426" w:type="dxa"/>
            <w:textDirection w:val="btLr"/>
            <w:vAlign w:val="center"/>
          </w:tcPr>
          <w:p w:rsidR="00A445D3" w:rsidRPr="00A445D3" w:rsidRDefault="00A445D3" w:rsidP="00A445D3">
            <w:pPr>
              <w:ind w:left="113" w:right="113"/>
              <w:jc w:val="center"/>
              <w:rPr>
                <w:rFonts w:ascii="Times New Roman" w:hAnsi="Times New Roman"/>
                <w:sz w:val="12"/>
                <w:szCs w:val="12"/>
              </w:rPr>
            </w:pPr>
            <w:r w:rsidRPr="00A445D3">
              <w:rPr>
                <w:rFonts w:ascii="Times New Roman" w:hAnsi="Times New Roman"/>
                <w:sz w:val="12"/>
                <w:szCs w:val="12"/>
              </w:rPr>
              <w:t>:ЗУ</w:t>
            </w:r>
            <w:proofErr w:type="gramStart"/>
            <w:r w:rsidRPr="00A445D3">
              <w:rPr>
                <w:rFonts w:ascii="Times New Roman" w:hAnsi="Times New Roman"/>
                <w:sz w:val="12"/>
                <w:szCs w:val="12"/>
              </w:rPr>
              <w:t>1</w:t>
            </w:r>
            <w:proofErr w:type="gramEnd"/>
          </w:p>
        </w:tc>
        <w:tc>
          <w:tcPr>
            <w:tcW w:w="1417"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Земли сельскохозяйственного назначения</w:t>
            </w:r>
          </w:p>
        </w:tc>
        <w:tc>
          <w:tcPr>
            <w:tcW w:w="1324"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Администрация муниципального района Сергиевский</w:t>
            </w:r>
          </w:p>
        </w:tc>
        <w:tc>
          <w:tcPr>
            <w:tcW w:w="1228"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Сельскохозяйственное использование</w:t>
            </w:r>
          </w:p>
        </w:tc>
        <w:tc>
          <w:tcPr>
            <w:tcW w:w="1165"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 xml:space="preserve">Самарская область, Сергиевский район, </w:t>
            </w:r>
            <w:proofErr w:type="spellStart"/>
            <w:r w:rsidRPr="00A445D3">
              <w:rPr>
                <w:rFonts w:ascii="Times New Roman" w:hAnsi="Times New Roman"/>
                <w:sz w:val="12"/>
                <w:szCs w:val="12"/>
              </w:rPr>
              <w:t>с.п</w:t>
            </w:r>
            <w:proofErr w:type="spellEnd"/>
            <w:r w:rsidRPr="00A445D3">
              <w:rPr>
                <w:rFonts w:ascii="Times New Roman" w:hAnsi="Times New Roman"/>
                <w:sz w:val="12"/>
                <w:szCs w:val="12"/>
              </w:rPr>
              <w:t>. Елшанка</w:t>
            </w:r>
          </w:p>
        </w:tc>
        <w:tc>
          <w:tcPr>
            <w:tcW w:w="360" w:type="dxa"/>
            <w:textDirection w:val="btLr"/>
            <w:vAlign w:val="center"/>
          </w:tcPr>
          <w:p w:rsidR="00A445D3" w:rsidRPr="00A445D3" w:rsidRDefault="00A445D3" w:rsidP="00A445D3">
            <w:pPr>
              <w:ind w:left="113" w:right="113"/>
              <w:jc w:val="center"/>
              <w:rPr>
                <w:rFonts w:ascii="Times New Roman" w:hAnsi="Times New Roman"/>
                <w:sz w:val="12"/>
                <w:szCs w:val="12"/>
              </w:rPr>
            </w:pPr>
            <w:r w:rsidRPr="00A445D3">
              <w:rPr>
                <w:rFonts w:ascii="Times New Roman" w:hAnsi="Times New Roman"/>
                <w:sz w:val="12"/>
                <w:szCs w:val="12"/>
              </w:rPr>
              <w:t>36</w:t>
            </w:r>
          </w:p>
        </w:tc>
      </w:tr>
      <w:tr w:rsidR="00A445D3" w:rsidRPr="00A445D3" w:rsidTr="00A445D3">
        <w:trPr>
          <w:cantSplit/>
          <w:trHeight w:val="70"/>
        </w:trPr>
        <w:tc>
          <w:tcPr>
            <w:tcW w:w="534"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02</w:t>
            </w:r>
          </w:p>
        </w:tc>
        <w:tc>
          <w:tcPr>
            <w:tcW w:w="1275"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63:31:140100З</w:t>
            </w:r>
            <w:proofErr w:type="gramStart"/>
            <w:r w:rsidRPr="00A445D3">
              <w:rPr>
                <w:rFonts w:ascii="Times New Roman" w:hAnsi="Times New Roman"/>
                <w:sz w:val="12"/>
                <w:szCs w:val="12"/>
              </w:rPr>
              <w:t>:З</w:t>
            </w:r>
            <w:proofErr w:type="gramEnd"/>
            <w:r w:rsidRPr="00A445D3">
              <w:rPr>
                <w:rFonts w:ascii="Times New Roman" w:hAnsi="Times New Roman"/>
                <w:sz w:val="12"/>
                <w:szCs w:val="12"/>
              </w:rPr>
              <w:t>У2</w:t>
            </w:r>
          </w:p>
        </w:tc>
        <w:tc>
          <w:tcPr>
            <w:tcW w:w="426" w:type="dxa"/>
            <w:textDirection w:val="btLr"/>
            <w:vAlign w:val="center"/>
          </w:tcPr>
          <w:p w:rsidR="00A445D3" w:rsidRPr="00A445D3" w:rsidRDefault="00A445D3" w:rsidP="00A445D3">
            <w:pPr>
              <w:ind w:left="113" w:right="113"/>
              <w:jc w:val="center"/>
              <w:rPr>
                <w:rFonts w:ascii="Times New Roman" w:hAnsi="Times New Roman"/>
                <w:sz w:val="12"/>
                <w:szCs w:val="12"/>
              </w:rPr>
            </w:pPr>
            <w:r w:rsidRPr="00A445D3">
              <w:rPr>
                <w:rFonts w:ascii="Times New Roman" w:hAnsi="Times New Roman"/>
                <w:sz w:val="12"/>
                <w:szCs w:val="12"/>
              </w:rPr>
              <w:t>:ЗУ</w:t>
            </w:r>
            <w:proofErr w:type="gramStart"/>
            <w:r w:rsidRPr="00A445D3">
              <w:rPr>
                <w:rFonts w:ascii="Times New Roman" w:hAnsi="Times New Roman"/>
                <w:sz w:val="12"/>
                <w:szCs w:val="12"/>
              </w:rPr>
              <w:t>2</w:t>
            </w:r>
            <w:proofErr w:type="gramEnd"/>
          </w:p>
        </w:tc>
        <w:tc>
          <w:tcPr>
            <w:tcW w:w="1417"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Земли сельскохозяйственного назначения</w:t>
            </w:r>
          </w:p>
        </w:tc>
        <w:tc>
          <w:tcPr>
            <w:tcW w:w="1324"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Администрация муниципального района Сергиевский</w:t>
            </w:r>
          </w:p>
        </w:tc>
        <w:tc>
          <w:tcPr>
            <w:tcW w:w="1228"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Сельскохозяйственное использование</w:t>
            </w:r>
          </w:p>
        </w:tc>
        <w:tc>
          <w:tcPr>
            <w:tcW w:w="1165" w:type="dxa"/>
            <w:vAlign w:val="center"/>
          </w:tcPr>
          <w:p w:rsidR="00A445D3" w:rsidRPr="00A445D3" w:rsidRDefault="00A445D3" w:rsidP="00A445D3">
            <w:pPr>
              <w:jc w:val="center"/>
              <w:rPr>
                <w:rFonts w:ascii="Times New Roman" w:hAnsi="Times New Roman"/>
                <w:sz w:val="12"/>
                <w:szCs w:val="12"/>
              </w:rPr>
            </w:pPr>
            <w:r w:rsidRPr="00A445D3">
              <w:rPr>
                <w:rFonts w:ascii="Times New Roman" w:hAnsi="Times New Roman"/>
                <w:sz w:val="12"/>
                <w:szCs w:val="12"/>
              </w:rPr>
              <w:t xml:space="preserve">Самарская область, Сергиевский район, </w:t>
            </w:r>
            <w:proofErr w:type="spellStart"/>
            <w:r w:rsidRPr="00A445D3">
              <w:rPr>
                <w:rFonts w:ascii="Times New Roman" w:hAnsi="Times New Roman"/>
                <w:sz w:val="12"/>
                <w:szCs w:val="12"/>
              </w:rPr>
              <w:t>с.п</w:t>
            </w:r>
            <w:proofErr w:type="spellEnd"/>
            <w:r w:rsidRPr="00A445D3">
              <w:rPr>
                <w:rFonts w:ascii="Times New Roman" w:hAnsi="Times New Roman"/>
                <w:sz w:val="12"/>
                <w:szCs w:val="12"/>
              </w:rPr>
              <w:t>. Черновка</w:t>
            </w:r>
          </w:p>
        </w:tc>
        <w:tc>
          <w:tcPr>
            <w:tcW w:w="360" w:type="dxa"/>
            <w:textDirection w:val="btLr"/>
            <w:vAlign w:val="center"/>
          </w:tcPr>
          <w:p w:rsidR="00A445D3" w:rsidRPr="00A445D3" w:rsidRDefault="00A445D3" w:rsidP="00A445D3">
            <w:pPr>
              <w:ind w:left="113" w:right="113"/>
              <w:jc w:val="center"/>
              <w:rPr>
                <w:rFonts w:ascii="Times New Roman" w:hAnsi="Times New Roman"/>
                <w:sz w:val="12"/>
                <w:szCs w:val="12"/>
              </w:rPr>
            </w:pPr>
            <w:r w:rsidRPr="00A445D3">
              <w:rPr>
                <w:rFonts w:ascii="Times New Roman" w:hAnsi="Times New Roman"/>
                <w:sz w:val="12"/>
                <w:szCs w:val="12"/>
              </w:rPr>
              <w:t>627</w:t>
            </w:r>
          </w:p>
        </w:tc>
      </w:tr>
    </w:tbl>
    <w:p w:rsid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445D3">
        <w:rPr>
          <w:rFonts w:ascii="Times New Roman" w:hAnsi="Times New Roman" w:cs="Times New Roman"/>
          <w:sz w:val="12"/>
          <w:szCs w:val="12"/>
        </w:rPr>
        <w:t>Общая площадь образуемых частей земельных участков: 663 м²</w:t>
      </w:r>
    </w:p>
    <w:p w:rsid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445D3" w:rsidRPr="00A445D3" w:rsidRDefault="00A445D3" w:rsidP="00A44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45D3">
        <w:rPr>
          <w:rFonts w:ascii="Times New Roman" w:hAnsi="Times New Roman" w:cs="Times New Roman"/>
          <w:sz w:val="12"/>
          <w:szCs w:val="12"/>
        </w:rPr>
        <w:t>2.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445D3" w:rsidRP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445D3">
        <w:rPr>
          <w:rFonts w:ascii="Times New Roman" w:hAnsi="Times New Roman" w:cs="Times New Roman"/>
          <w:sz w:val="12"/>
          <w:szCs w:val="12"/>
        </w:rPr>
        <w:t>Земельные участки, относимые к территории земель лесного фонда отсутствуют</w:t>
      </w:r>
      <w:proofErr w:type="gramEnd"/>
      <w:r w:rsidRPr="00A445D3">
        <w:rPr>
          <w:rFonts w:ascii="Times New Roman" w:hAnsi="Times New Roman" w:cs="Times New Roman"/>
          <w:sz w:val="12"/>
          <w:szCs w:val="12"/>
        </w:rPr>
        <w:t>;</w:t>
      </w:r>
    </w:p>
    <w:p w:rsid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445D3" w:rsidRPr="00A445D3" w:rsidRDefault="00A445D3" w:rsidP="00A44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45D3">
        <w:rPr>
          <w:rFonts w:ascii="Times New Roman" w:hAnsi="Times New Roman" w:cs="Times New Roman"/>
          <w:sz w:val="12"/>
          <w:szCs w:val="12"/>
        </w:rPr>
        <w:t>3. Сведения об отнесении (</w:t>
      </w:r>
      <w:proofErr w:type="spellStart"/>
      <w:r w:rsidRPr="00A445D3">
        <w:rPr>
          <w:rFonts w:ascii="Times New Roman" w:hAnsi="Times New Roman" w:cs="Times New Roman"/>
          <w:sz w:val="12"/>
          <w:szCs w:val="12"/>
        </w:rPr>
        <w:t>неотнесении</w:t>
      </w:r>
      <w:proofErr w:type="spellEnd"/>
      <w:r w:rsidRPr="00A445D3">
        <w:rPr>
          <w:rFonts w:ascii="Times New Roman" w:hAnsi="Times New Roman" w:cs="Times New Roman"/>
          <w:sz w:val="12"/>
          <w:szCs w:val="12"/>
        </w:rPr>
        <w:t>) образуемых земельных участков к территории общего пользования.</w:t>
      </w:r>
    </w:p>
    <w:p w:rsidR="00A445D3" w:rsidRP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445D3">
        <w:rPr>
          <w:rFonts w:ascii="Times New Roman" w:hAnsi="Times New Roman" w:cs="Times New Roman"/>
          <w:sz w:val="12"/>
          <w:szCs w:val="12"/>
        </w:rPr>
        <w:t>Земельные участки, относимые к территории общего пользования отсутствуют</w:t>
      </w:r>
      <w:proofErr w:type="gramEnd"/>
      <w:r w:rsidRPr="00A445D3">
        <w:rPr>
          <w:rFonts w:ascii="Times New Roman" w:hAnsi="Times New Roman" w:cs="Times New Roman"/>
          <w:sz w:val="12"/>
          <w:szCs w:val="12"/>
        </w:rPr>
        <w:t>;</w:t>
      </w:r>
    </w:p>
    <w:p w:rsid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445D3" w:rsidRPr="00A445D3" w:rsidRDefault="00A445D3" w:rsidP="00A44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45D3">
        <w:rPr>
          <w:rFonts w:ascii="Times New Roman" w:hAnsi="Times New Roman" w:cs="Times New Roman"/>
          <w:sz w:val="12"/>
          <w:szCs w:val="12"/>
        </w:rPr>
        <w:t xml:space="preserve">4. </w:t>
      </w:r>
      <w:proofErr w:type="gramStart"/>
      <w:r w:rsidRPr="00A445D3">
        <w:rPr>
          <w:rFonts w:ascii="Times New Roman" w:hAnsi="Times New Roman" w:cs="Times New Roman"/>
          <w:sz w:val="12"/>
          <w:szCs w:val="12"/>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p w:rsidR="00A445D3" w:rsidRP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445D3">
        <w:rPr>
          <w:rFonts w:ascii="Times New Roman" w:hAnsi="Times New Roman" w:cs="Times New Roman"/>
          <w:sz w:val="12"/>
          <w:szCs w:val="12"/>
        </w:rPr>
        <w:t>Земельные участки, в отношении которых предполагаются их резервирование и (или) изъятие для государственных или муниципальных нужд, отсутствуют;</w:t>
      </w:r>
    </w:p>
    <w:p w:rsid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445D3" w:rsidRPr="00A445D3" w:rsidRDefault="00A445D3" w:rsidP="00A44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45D3">
        <w:rPr>
          <w:rFonts w:ascii="Times New Roman" w:hAnsi="Times New Roman" w:cs="Times New Roman"/>
          <w:sz w:val="12"/>
          <w:szCs w:val="12"/>
        </w:rPr>
        <w:t>5. 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rsidR="00A445D3" w:rsidRP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445D3">
        <w:rPr>
          <w:rFonts w:ascii="Times New Roman" w:hAnsi="Times New Roman" w:cs="Times New Roman"/>
          <w:sz w:val="12"/>
          <w:szCs w:val="12"/>
        </w:rPr>
        <w:t>Земельные участки, на которых линейный объект может быть размещен на условиях сервитута, публичного сервитута, отсутствуют;</w:t>
      </w:r>
    </w:p>
    <w:p w:rsidR="00A445D3" w:rsidRP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445D3" w:rsidRPr="00A445D3" w:rsidRDefault="00A445D3" w:rsidP="00A445D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45D3">
        <w:rPr>
          <w:rFonts w:ascii="Times New Roman" w:hAnsi="Times New Roman" w:cs="Times New Roman"/>
          <w:sz w:val="12"/>
          <w:szCs w:val="12"/>
        </w:rPr>
        <w:t xml:space="preserve">6. </w:t>
      </w:r>
      <w:proofErr w:type="gramStart"/>
      <w:r w:rsidRPr="00A445D3">
        <w:rPr>
          <w:rFonts w:ascii="Times New Roman" w:hAnsi="Times New Roman" w:cs="Times New Roman"/>
          <w:sz w:val="12"/>
          <w:szCs w:val="12"/>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A445D3">
        <w:rPr>
          <w:rFonts w:ascii="Times New Roman" w:hAnsi="Times New Roman" w:cs="Times New Roman"/>
          <w:sz w:val="12"/>
          <w:szCs w:val="12"/>
        </w:rPr>
        <w:t xml:space="preserve"> в другую.</w:t>
      </w:r>
    </w:p>
    <w:p w:rsidR="00A445D3"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445D3">
        <w:rPr>
          <w:rFonts w:ascii="Times New Roman" w:hAnsi="Times New Roman" w:cs="Times New Roman"/>
          <w:sz w:val="12"/>
          <w:szCs w:val="12"/>
        </w:rPr>
        <w:t>Изменение категории земельных участков, расположенных на землях государственного лесного фонда, не предусматривается.</w:t>
      </w:r>
    </w:p>
    <w:p w:rsidR="006A4205" w:rsidRDefault="006A4205"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A4205">
        <w:rPr>
          <w:rFonts w:ascii="Times New Roman" w:hAnsi="Times New Roman" w:cs="Times New Roman"/>
          <w:sz w:val="12"/>
          <w:szCs w:val="12"/>
        </w:rPr>
        <w:t>ИНФОРМАЦИОННОЕ СООБЩЕНИЕ О ПРОВЕДЕН</w:t>
      </w:r>
      <w:proofErr w:type="gramStart"/>
      <w:r w:rsidRPr="006A4205">
        <w:rPr>
          <w:rFonts w:ascii="Times New Roman" w:hAnsi="Times New Roman" w:cs="Times New Roman"/>
          <w:sz w:val="12"/>
          <w:szCs w:val="12"/>
        </w:rPr>
        <w:t>ИИ АУ</w:t>
      </w:r>
      <w:proofErr w:type="gramEnd"/>
      <w:r w:rsidRPr="006A4205">
        <w:rPr>
          <w:rFonts w:ascii="Times New Roman" w:hAnsi="Times New Roman" w:cs="Times New Roman"/>
          <w:sz w:val="12"/>
          <w:szCs w:val="12"/>
        </w:rPr>
        <w:t>КЦИОНА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1470-р от 02.09.2020г. «О выставлении на аукцион на право заключения договора аренды земельного участка, с видом разрешенного использования: выращивание зерновых и сельскохозяйственных культур»; Распоряжения Администрации муниципального района Сергиевский Самарской области № 338-р от 16.03.2021г. «О выставлении на аукцион на право заключения договора аренды земельного участка, с видом разрешенного использования: выращивание зерновых и иных сельскохозяйственных культур» сообщает, что 23 апреля 2021 года в 09 часов 00 минут, по адресу: Самарская область, Сергиевский район, с. Сергиевск, ул. Ленина, д. 15А, </w:t>
      </w:r>
      <w:proofErr w:type="spellStart"/>
      <w:r w:rsidRPr="006A4205">
        <w:rPr>
          <w:rFonts w:ascii="Times New Roman" w:hAnsi="Times New Roman" w:cs="Times New Roman"/>
          <w:sz w:val="12"/>
          <w:szCs w:val="12"/>
        </w:rPr>
        <w:t>каб</w:t>
      </w:r>
      <w:proofErr w:type="spellEnd"/>
      <w:r w:rsidRPr="006A4205">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следующим лотам:</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Лот №1 – Земельный участок, кадастровый номер 63:31:1706003:610, площадь 372567 </w:t>
      </w:r>
      <w:proofErr w:type="spellStart"/>
      <w:r w:rsidRPr="006A4205">
        <w:rPr>
          <w:rFonts w:ascii="Times New Roman" w:hAnsi="Times New Roman" w:cs="Times New Roman"/>
          <w:sz w:val="12"/>
          <w:szCs w:val="12"/>
        </w:rPr>
        <w:t>кв</w:t>
      </w:r>
      <w:proofErr w:type="gramStart"/>
      <w:r w:rsidRPr="006A4205">
        <w:rPr>
          <w:rFonts w:ascii="Times New Roman" w:hAnsi="Times New Roman" w:cs="Times New Roman"/>
          <w:sz w:val="12"/>
          <w:szCs w:val="12"/>
        </w:rPr>
        <w:t>.м</w:t>
      </w:r>
      <w:proofErr w:type="spellEnd"/>
      <w:proofErr w:type="gramEnd"/>
      <w:r w:rsidRPr="006A4205">
        <w:rPr>
          <w:rFonts w:ascii="Times New Roman" w:hAnsi="Times New Roman" w:cs="Times New Roman"/>
          <w:sz w:val="12"/>
          <w:szCs w:val="12"/>
        </w:rPr>
        <w:t>, категория земель - земли сельскохозяйственного назначения, вид разрешенного использования: выращивание зерновых и иных сельскохозяйственных культур, расположенный по адресу: Самарская область, р-н Сергиевский.</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Обременения (ограничения) земельного участка - </w:t>
      </w:r>
      <w:proofErr w:type="gramStart"/>
      <w:r w:rsidRPr="006A4205">
        <w:rPr>
          <w:rFonts w:ascii="Times New Roman" w:hAnsi="Times New Roman" w:cs="Times New Roman"/>
          <w:sz w:val="12"/>
          <w:szCs w:val="12"/>
        </w:rPr>
        <w:t>согласно данных</w:t>
      </w:r>
      <w:proofErr w:type="gramEnd"/>
      <w:r w:rsidRPr="006A4205">
        <w:rPr>
          <w:rFonts w:ascii="Times New Roman" w:hAnsi="Times New Roman" w:cs="Times New Roman"/>
          <w:sz w:val="12"/>
          <w:szCs w:val="12"/>
        </w:rPr>
        <w:t xml:space="preserve"> из ЕГРН на земельном участке имеются сведения об обременениях: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учетный номер части 1, площадь 24502 </w:t>
      </w:r>
      <w:proofErr w:type="spellStart"/>
      <w:r w:rsidRPr="006A4205">
        <w:rPr>
          <w:rFonts w:ascii="Times New Roman" w:hAnsi="Times New Roman" w:cs="Times New Roman"/>
          <w:sz w:val="12"/>
          <w:szCs w:val="12"/>
        </w:rPr>
        <w:t>кв.м</w:t>
      </w:r>
      <w:proofErr w:type="spellEnd"/>
      <w:r w:rsidRPr="006A4205">
        <w:rPr>
          <w:rFonts w:ascii="Times New Roman" w:hAnsi="Times New Roman" w:cs="Times New Roman"/>
          <w:sz w:val="12"/>
          <w:szCs w:val="12"/>
        </w:rPr>
        <w:t>., - Ограничения прав на земельный участок, предусмотренные статьей 56 Земельного кодекса Российской Федерации, 63.31.2.349, Выписка из Единого государственного реестра недвижимости  об основных характеристиках и зарегистрированных правах на объект недвижимости № 63/212/739/2018-918 от 30.03.2018</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Начальная цена предмета торгов: 137105,00 рублей в год.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Шаг аукциона:  4113,00 рублей.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Сумма задатка: 137105,00 рублей.</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Срок аренды - 10 лет.</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Лот №2 – Земельный участок, кадастровый номер 63:31:1010004:661, площадь 122740 </w:t>
      </w:r>
      <w:proofErr w:type="spellStart"/>
      <w:r w:rsidRPr="006A4205">
        <w:rPr>
          <w:rFonts w:ascii="Times New Roman" w:hAnsi="Times New Roman" w:cs="Times New Roman"/>
          <w:sz w:val="12"/>
          <w:szCs w:val="12"/>
        </w:rPr>
        <w:t>кв</w:t>
      </w:r>
      <w:proofErr w:type="gramStart"/>
      <w:r w:rsidRPr="006A4205">
        <w:rPr>
          <w:rFonts w:ascii="Times New Roman" w:hAnsi="Times New Roman" w:cs="Times New Roman"/>
          <w:sz w:val="12"/>
          <w:szCs w:val="12"/>
        </w:rPr>
        <w:t>.м</w:t>
      </w:r>
      <w:proofErr w:type="spellEnd"/>
      <w:proofErr w:type="gramEnd"/>
      <w:r w:rsidRPr="006A4205">
        <w:rPr>
          <w:rFonts w:ascii="Times New Roman" w:hAnsi="Times New Roman" w:cs="Times New Roman"/>
          <w:sz w:val="12"/>
          <w:szCs w:val="12"/>
        </w:rPr>
        <w:t>, категория земель - земли населенных пунктов, вид разрешенного использования: выращивание зерновых и иных сельскохозяйственных культур, расположенный по адресу: Самарская область, Сергиевский район, в восточной части кадастрового квартала 63:31:1010004.</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Обременения (ограничения) земельного участка - </w:t>
      </w:r>
      <w:proofErr w:type="gramStart"/>
      <w:r w:rsidRPr="006A4205">
        <w:rPr>
          <w:rFonts w:ascii="Times New Roman" w:hAnsi="Times New Roman" w:cs="Times New Roman"/>
          <w:sz w:val="12"/>
          <w:szCs w:val="12"/>
        </w:rPr>
        <w:t>согласно данных</w:t>
      </w:r>
      <w:proofErr w:type="gramEnd"/>
      <w:r w:rsidRPr="006A4205">
        <w:rPr>
          <w:rFonts w:ascii="Times New Roman" w:hAnsi="Times New Roman" w:cs="Times New Roman"/>
          <w:sz w:val="12"/>
          <w:szCs w:val="12"/>
        </w:rPr>
        <w:t xml:space="preserve"> из ЕГРН на земельном участке имеются сведения об обременениях: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lastRenderedPageBreak/>
        <w:t xml:space="preserve">учетный номер части 1, площадь 116 </w:t>
      </w:r>
      <w:proofErr w:type="spellStart"/>
      <w:r w:rsidRPr="006A4205">
        <w:rPr>
          <w:rFonts w:ascii="Times New Roman" w:hAnsi="Times New Roman" w:cs="Times New Roman"/>
          <w:sz w:val="12"/>
          <w:szCs w:val="12"/>
        </w:rPr>
        <w:t>кв.м</w:t>
      </w:r>
      <w:proofErr w:type="spellEnd"/>
      <w:r w:rsidRPr="006A4205">
        <w:rPr>
          <w:rFonts w:ascii="Times New Roman" w:hAnsi="Times New Roman" w:cs="Times New Roman"/>
          <w:sz w:val="12"/>
          <w:szCs w:val="12"/>
        </w:rPr>
        <w:t>., - Ограничения прав на земельный участок, предусмотренные статьями 56, 56.1 Земельного кодекса Российской Федерации, - № 016206 от 17.11.2008, срок действия: 27.01.2021</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A4205">
        <w:rPr>
          <w:rFonts w:ascii="Times New Roman" w:hAnsi="Times New Roman" w:cs="Times New Roman"/>
          <w:sz w:val="12"/>
          <w:szCs w:val="12"/>
        </w:rPr>
        <w:t xml:space="preserve">учетный номер части 2, площадь 1449 </w:t>
      </w:r>
      <w:proofErr w:type="spellStart"/>
      <w:r w:rsidRPr="006A4205">
        <w:rPr>
          <w:rFonts w:ascii="Times New Roman" w:hAnsi="Times New Roman" w:cs="Times New Roman"/>
          <w:sz w:val="12"/>
          <w:szCs w:val="12"/>
        </w:rPr>
        <w:t>кв.м</w:t>
      </w:r>
      <w:proofErr w:type="spellEnd"/>
      <w:r w:rsidRPr="006A4205">
        <w:rPr>
          <w:rFonts w:ascii="Times New Roman" w:hAnsi="Times New Roman" w:cs="Times New Roman"/>
          <w:sz w:val="12"/>
          <w:szCs w:val="12"/>
        </w:rPr>
        <w:t>., - Ограничения прав на земельный участок, предусмотренные статьями 56, 56.1 Земельного кодекса Российской Федерации,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срок действия: 27.01.2021</w:t>
      </w:r>
      <w:proofErr w:type="gramEnd"/>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учетный номер части 3, площадь 9783 </w:t>
      </w:r>
      <w:proofErr w:type="spellStart"/>
      <w:r w:rsidRPr="006A4205">
        <w:rPr>
          <w:rFonts w:ascii="Times New Roman" w:hAnsi="Times New Roman" w:cs="Times New Roman"/>
          <w:sz w:val="12"/>
          <w:szCs w:val="12"/>
        </w:rPr>
        <w:t>кв.м</w:t>
      </w:r>
      <w:proofErr w:type="spellEnd"/>
      <w:r w:rsidRPr="006A4205">
        <w:rPr>
          <w:rFonts w:ascii="Times New Roman" w:hAnsi="Times New Roman" w:cs="Times New Roman"/>
          <w:sz w:val="12"/>
          <w:szCs w:val="12"/>
        </w:rPr>
        <w:t>., - Ограничения прав на земельный участок, предусмотренные статьями 56, 56.1 Земельного кодекса Российской Федерации, Карта (</w:t>
      </w:r>
      <w:proofErr w:type="gramStart"/>
      <w:r w:rsidRPr="006A4205">
        <w:rPr>
          <w:rFonts w:ascii="Times New Roman" w:hAnsi="Times New Roman" w:cs="Times New Roman"/>
          <w:sz w:val="12"/>
          <w:szCs w:val="12"/>
        </w:rPr>
        <w:t>план) № б</w:t>
      </w:r>
      <w:proofErr w:type="gramEnd"/>
      <w:r w:rsidRPr="006A4205">
        <w:rPr>
          <w:rFonts w:ascii="Times New Roman" w:hAnsi="Times New Roman" w:cs="Times New Roman"/>
          <w:sz w:val="12"/>
          <w:szCs w:val="12"/>
        </w:rPr>
        <w:t>/н от 07.09.2012, срок действия: 27.01.2021</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A4205">
        <w:rPr>
          <w:rFonts w:ascii="Times New Roman" w:hAnsi="Times New Roman" w:cs="Times New Roman"/>
          <w:sz w:val="12"/>
          <w:szCs w:val="12"/>
        </w:rPr>
        <w:t xml:space="preserve">учетный номер части 4, площадь 10909 </w:t>
      </w:r>
      <w:proofErr w:type="spellStart"/>
      <w:r w:rsidRPr="006A4205">
        <w:rPr>
          <w:rFonts w:ascii="Times New Roman" w:hAnsi="Times New Roman" w:cs="Times New Roman"/>
          <w:sz w:val="12"/>
          <w:szCs w:val="12"/>
        </w:rPr>
        <w:t>кв.м</w:t>
      </w:r>
      <w:proofErr w:type="spellEnd"/>
      <w:r w:rsidRPr="006A4205">
        <w:rPr>
          <w:rFonts w:ascii="Times New Roman" w:hAnsi="Times New Roman" w:cs="Times New Roman"/>
          <w:sz w:val="12"/>
          <w:szCs w:val="12"/>
        </w:rPr>
        <w:t>., - Ограничения прав на земельный участок, предусмотренные статьями 56, 56.1 Земельного кодекса Российской Федерации,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срок действия: 27.01.2021</w:t>
      </w:r>
      <w:proofErr w:type="gramEnd"/>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учетный номер части 5, площадь 124 </w:t>
      </w:r>
      <w:proofErr w:type="spellStart"/>
      <w:r w:rsidRPr="006A4205">
        <w:rPr>
          <w:rFonts w:ascii="Times New Roman" w:hAnsi="Times New Roman" w:cs="Times New Roman"/>
          <w:sz w:val="12"/>
          <w:szCs w:val="12"/>
        </w:rPr>
        <w:t>кв.м</w:t>
      </w:r>
      <w:proofErr w:type="spellEnd"/>
      <w:r w:rsidRPr="006A4205">
        <w:rPr>
          <w:rFonts w:ascii="Times New Roman" w:hAnsi="Times New Roman" w:cs="Times New Roman"/>
          <w:sz w:val="12"/>
          <w:szCs w:val="12"/>
        </w:rPr>
        <w:t>., - Ограничения прав на земельный участок, предусмотренные статьями 56, 56.1 Земельного кодекса Российской Федерации, Карта (план) № 11-14553 от 03.12.2014, срок действия:</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27.01.2021</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A4205">
        <w:rPr>
          <w:rFonts w:ascii="Times New Roman" w:hAnsi="Times New Roman" w:cs="Times New Roman"/>
          <w:sz w:val="12"/>
          <w:szCs w:val="12"/>
        </w:rPr>
        <w:t xml:space="preserve">учетный номер части 6, площадь 118 </w:t>
      </w:r>
      <w:proofErr w:type="spellStart"/>
      <w:r w:rsidRPr="006A4205">
        <w:rPr>
          <w:rFonts w:ascii="Times New Roman" w:hAnsi="Times New Roman" w:cs="Times New Roman"/>
          <w:sz w:val="12"/>
          <w:szCs w:val="12"/>
        </w:rPr>
        <w:t>кв.м</w:t>
      </w:r>
      <w:proofErr w:type="spellEnd"/>
      <w:r w:rsidRPr="006A4205">
        <w:rPr>
          <w:rFonts w:ascii="Times New Roman" w:hAnsi="Times New Roman" w:cs="Times New Roman"/>
          <w:sz w:val="12"/>
          <w:szCs w:val="12"/>
        </w:rPr>
        <w:t>., - Ограничения прав на земельный участок, предусмотренные статьями 56, 56.1 Земельного кодекса Российской Федерации,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срок действия: 27.01.2021</w:t>
      </w:r>
      <w:proofErr w:type="gramEnd"/>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учетный номер части 7, площадь 122667 </w:t>
      </w:r>
      <w:proofErr w:type="spellStart"/>
      <w:r w:rsidRPr="006A4205">
        <w:rPr>
          <w:rFonts w:ascii="Times New Roman" w:hAnsi="Times New Roman" w:cs="Times New Roman"/>
          <w:sz w:val="12"/>
          <w:szCs w:val="12"/>
        </w:rPr>
        <w:t>кв.м</w:t>
      </w:r>
      <w:proofErr w:type="spellEnd"/>
      <w:r w:rsidRPr="006A4205">
        <w:rPr>
          <w:rFonts w:ascii="Times New Roman" w:hAnsi="Times New Roman" w:cs="Times New Roman"/>
          <w:sz w:val="12"/>
          <w:szCs w:val="12"/>
        </w:rPr>
        <w:t>., - Ограничения прав на земельный участок, предусмотренные статьями 56, 56.1 Земельного кодекса Российской Федерации, ПОСТАНОВЛЕНИЕ № N 222 от 03.03.2018, срок действия: 27.01.2021</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Начальная цена предмета торгов: 30690,00 рублей в год.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Шаг аукциона:  920,00 рублей.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Сумма задатка: 30690,00 рублей.</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Срок аренды - 5 лет.</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A4205">
        <w:rPr>
          <w:rFonts w:ascii="Times New Roman" w:hAnsi="Times New Roman" w:cs="Times New Roman"/>
          <w:sz w:val="12"/>
          <w:szCs w:val="12"/>
        </w:rPr>
        <w:t>Заявки на участие в аукционе принимаются ежедневно в рабочие дни с 22 марта 2021 г. по 19 апреля  2021 г. (выходные дни: суббота, воскресенье) с 9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6A4205">
        <w:rPr>
          <w:rFonts w:ascii="Times New Roman" w:hAnsi="Times New Roman" w:cs="Times New Roman"/>
          <w:sz w:val="12"/>
          <w:szCs w:val="12"/>
        </w:rPr>
        <w:t xml:space="preserve">: </w:t>
      </w:r>
      <w:proofErr w:type="gramStart"/>
      <w:r w:rsidRPr="006A4205">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Дата определения участников аукциона: 21 апреля 2021 г.</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Регистрация участников аукциона будет осуществляться 23 апреля 2021 г. с 08 ч. 30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6A4205">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Для участия в аукционе заявители представляют следующие документы:</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1. Заявка </w:t>
      </w:r>
      <w:proofErr w:type="gramStart"/>
      <w:r w:rsidRPr="006A4205">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6A4205">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2. Копии документов, удостоверяющих личность (для физических лиц).</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6A4205">
        <w:rPr>
          <w:rFonts w:ascii="Times New Roman" w:hAnsi="Times New Roman" w:cs="Times New Roman"/>
          <w:sz w:val="12"/>
          <w:szCs w:val="12"/>
        </w:rPr>
        <w:t>юриди-ческого</w:t>
      </w:r>
      <w:proofErr w:type="spellEnd"/>
      <w:proofErr w:type="gramEnd"/>
      <w:r w:rsidRPr="006A4205">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6A4205">
        <w:rPr>
          <w:rFonts w:ascii="Times New Roman" w:hAnsi="Times New Roman" w:cs="Times New Roman"/>
          <w:sz w:val="12"/>
          <w:szCs w:val="12"/>
        </w:rPr>
        <w:t>ино</w:t>
      </w:r>
      <w:proofErr w:type="spellEnd"/>
      <w:r w:rsidRPr="006A4205">
        <w:rPr>
          <w:rFonts w:ascii="Times New Roman" w:hAnsi="Times New Roman" w:cs="Times New Roman"/>
          <w:sz w:val="12"/>
          <w:szCs w:val="12"/>
        </w:rPr>
        <w:t>-странное юридическое лицо.</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4. Документы, подтверждающие внесение задатка.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A4205">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6A4205">
        <w:rPr>
          <w:rFonts w:ascii="Times New Roman" w:hAnsi="Times New Roman" w:cs="Times New Roman"/>
          <w:sz w:val="12"/>
          <w:szCs w:val="12"/>
        </w:rPr>
        <w:t>запра-шивает</w:t>
      </w:r>
      <w:proofErr w:type="spellEnd"/>
      <w:r w:rsidRPr="006A4205">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6A4205">
        <w:rPr>
          <w:rFonts w:ascii="Times New Roman" w:hAnsi="Times New Roman" w:cs="Times New Roman"/>
          <w:sz w:val="12"/>
          <w:szCs w:val="12"/>
        </w:rPr>
        <w:t>индивидуаль-ных</w:t>
      </w:r>
      <w:proofErr w:type="spellEnd"/>
      <w:r w:rsidRPr="006A4205">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6A4205">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В случае</w:t>
      </w:r>
      <w:proofErr w:type="gramStart"/>
      <w:r w:rsidRPr="006A4205">
        <w:rPr>
          <w:rFonts w:ascii="Times New Roman" w:hAnsi="Times New Roman" w:cs="Times New Roman"/>
          <w:sz w:val="12"/>
          <w:szCs w:val="12"/>
        </w:rPr>
        <w:t>,</w:t>
      </w:r>
      <w:proofErr w:type="gramEnd"/>
      <w:r w:rsidRPr="006A4205">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6A4205">
        <w:rPr>
          <w:rFonts w:ascii="Times New Roman" w:hAnsi="Times New Roman" w:cs="Times New Roman"/>
          <w:sz w:val="12"/>
          <w:szCs w:val="12"/>
        </w:rPr>
        <w:t>те-</w:t>
      </w:r>
      <w:proofErr w:type="spellStart"/>
      <w:r w:rsidRPr="006A4205">
        <w:rPr>
          <w:rFonts w:ascii="Times New Roman" w:hAnsi="Times New Roman" w:cs="Times New Roman"/>
          <w:sz w:val="12"/>
          <w:szCs w:val="12"/>
        </w:rPr>
        <w:t>чение</w:t>
      </w:r>
      <w:proofErr w:type="spellEnd"/>
      <w:proofErr w:type="gramEnd"/>
      <w:r w:rsidRPr="006A4205">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Основаниями не допуска заявителя к участию в аукционе являются:</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6A4205">
        <w:rPr>
          <w:rFonts w:ascii="Times New Roman" w:hAnsi="Times New Roman" w:cs="Times New Roman"/>
          <w:sz w:val="12"/>
          <w:szCs w:val="12"/>
        </w:rPr>
        <w:t>сведе-ний</w:t>
      </w:r>
      <w:proofErr w:type="spellEnd"/>
      <w:proofErr w:type="gramEnd"/>
      <w:r w:rsidRPr="006A4205">
        <w:rPr>
          <w:rFonts w:ascii="Times New Roman" w:hAnsi="Times New Roman" w:cs="Times New Roman"/>
          <w:sz w:val="12"/>
          <w:szCs w:val="12"/>
        </w:rPr>
        <w:t xml:space="preserve">;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2) </w:t>
      </w:r>
      <w:proofErr w:type="spellStart"/>
      <w:r w:rsidRPr="006A4205">
        <w:rPr>
          <w:rFonts w:ascii="Times New Roman" w:hAnsi="Times New Roman" w:cs="Times New Roman"/>
          <w:sz w:val="12"/>
          <w:szCs w:val="12"/>
        </w:rPr>
        <w:t>непоступление</w:t>
      </w:r>
      <w:proofErr w:type="spellEnd"/>
      <w:r w:rsidRPr="006A4205">
        <w:rPr>
          <w:rFonts w:ascii="Times New Roman" w:hAnsi="Times New Roman" w:cs="Times New Roman"/>
          <w:sz w:val="12"/>
          <w:szCs w:val="12"/>
        </w:rPr>
        <w:t xml:space="preserve"> задатка на дату рассмотрения заявок на участие в аукционе;</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6A4205">
        <w:rPr>
          <w:rFonts w:ascii="Times New Roman" w:hAnsi="Times New Roman" w:cs="Times New Roman"/>
          <w:sz w:val="12"/>
          <w:szCs w:val="12"/>
        </w:rPr>
        <w:t>Федера-ции</w:t>
      </w:r>
      <w:proofErr w:type="spellEnd"/>
      <w:proofErr w:type="gramEnd"/>
      <w:r w:rsidRPr="006A4205">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Порядок проведения аукциона.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1. Аукцион проводится в указанном в извещении о проведен</w:t>
      </w:r>
      <w:proofErr w:type="gramStart"/>
      <w:r w:rsidRPr="006A4205">
        <w:rPr>
          <w:rFonts w:ascii="Times New Roman" w:hAnsi="Times New Roman" w:cs="Times New Roman"/>
          <w:sz w:val="12"/>
          <w:szCs w:val="12"/>
        </w:rPr>
        <w:t>ии ау</w:t>
      </w:r>
      <w:proofErr w:type="gramEnd"/>
      <w:r w:rsidRPr="006A4205">
        <w:rPr>
          <w:rFonts w:ascii="Times New Roman" w:hAnsi="Times New Roman" w:cs="Times New Roman"/>
          <w:sz w:val="12"/>
          <w:szCs w:val="12"/>
        </w:rPr>
        <w:t>кциона месте, в соответствующий день и час.</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2. Аукцион проводится в следующем порядке:</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а) аукцион ведет аукционист;</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6A4205">
        <w:rPr>
          <w:rFonts w:ascii="Times New Roman" w:hAnsi="Times New Roman" w:cs="Times New Roman"/>
          <w:sz w:val="12"/>
          <w:szCs w:val="12"/>
        </w:rPr>
        <w:t>зе-мельного</w:t>
      </w:r>
      <w:proofErr w:type="spellEnd"/>
      <w:proofErr w:type="gramEnd"/>
      <w:r w:rsidRPr="006A4205">
        <w:rPr>
          <w:rFonts w:ascii="Times New Roman" w:hAnsi="Times New Roman" w:cs="Times New Roman"/>
          <w:sz w:val="12"/>
          <w:szCs w:val="12"/>
        </w:rPr>
        <w:t xml:space="preserve"> участка, «шага аукциона» и порядка проведения аукциона.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6A4205">
        <w:rPr>
          <w:rFonts w:ascii="Times New Roman" w:hAnsi="Times New Roman" w:cs="Times New Roman"/>
          <w:sz w:val="12"/>
          <w:szCs w:val="12"/>
        </w:rPr>
        <w:t>те-</w:t>
      </w:r>
      <w:proofErr w:type="spellStart"/>
      <w:r w:rsidRPr="006A4205">
        <w:rPr>
          <w:rFonts w:ascii="Times New Roman" w:hAnsi="Times New Roman" w:cs="Times New Roman"/>
          <w:sz w:val="12"/>
          <w:szCs w:val="12"/>
        </w:rPr>
        <w:t>чение</w:t>
      </w:r>
      <w:proofErr w:type="spellEnd"/>
      <w:proofErr w:type="gramEnd"/>
      <w:r w:rsidRPr="006A4205">
        <w:rPr>
          <w:rFonts w:ascii="Times New Roman" w:hAnsi="Times New Roman" w:cs="Times New Roman"/>
          <w:sz w:val="12"/>
          <w:szCs w:val="12"/>
        </w:rPr>
        <w:t xml:space="preserve"> всего аукциона;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6A4205">
        <w:rPr>
          <w:rFonts w:ascii="Times New Roman" w:hAnsi="Times New Roman" w:cs="Times New Roman"/>
          <w:sz w:val="12"/>
          <w:szCs w:val="12"/>
        </w:rPr>
        <w:t>аукцио-нистом</w:t>
      </w:r>
      <w:proofErr w:type="spellEnd"/>
      <w:proofErr w:type="gramEnd"/>
      <w:r w:rsidRPr="006A4205">
        <w:rPr>
          <w:rFonts w:ascii="Times New Roman" w:hAnsi="Times New Roman" w:cs="Times New Roman"/>
          <w:sz w:val="12"/>
          <w:szCs w:val="12"/>
        </w:rPr>
        <w:t xml:space="preserve"> начальной цены или начального размера арендной платы;</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lastRenderedPageBreak/>
        <w:t xml:space="preserve">г) каждая последующая цена, превышающая предыдущую цену на «шаг аукциона», заявляется участниками </w:t>
      </w:r>
      <w:proofErr w:type="spellStart"/>
      <w:proofErr w:type="gramStart"/>
      <w:r w:rsidRPr="006A4205">
        <w:rPr>
          <w:rFonts w:ascii="Times New Roman" w:hAnsi="Times New Roman" w:cs="Times New Roman"/>
          <w:sz w:val="12"/>
          <w:szCs w:val="12"/>
        </w:rPr>
        <w:t>аук-циона</w:t>
      </w:r>
      <w:proofErr w:type="spellEnd"/>
      <w:proofErr w:type="gramEnd"/>
      <w:r w:rsidRPr="006A4205">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6A4205">
        <w:rPr>
          <w:rFonts w:ascii="Times New Roman" w:hAnsi="Times New Roman" w:cs="Times New Roman"/>
          <w:sz w:val="12"/>
          <w:szCs w:val="12"/>
        </w:rPr>
        <w:t>заявляется</w:t>
      </w:r>
      <w:proofErr w:type="gramEnd"/>
      <w:r w:rsidRPr="006A4205">
        <w:rPr>
          <w:rFonts w:ascii="Times New Roman" w:hAnsi="Times New Roman" w:cs="Times New Roman"/>
          <w:sz w:val="12"/>
          <w:szCs w:val="12"/>
        </w:rPr>
        <w:t xml:space="preserve"> участниками аукциона путем поднятия карточек и ее оглашения;</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6A4205">
        <w:rPr>
          <w:rFonts w:ascii="Times New Roman" w:hAnsi="Times New Roman" w:cs="Times New Roman"/>
          <w:sz w:val="12"/>
          <w:szCs w:val="12"/>
        </w:rPr>
        <w:t>аукци</w:t>
      </w:r>
      <w:proofErr w:type="spellEnd"/>
      <w:r w:rsidRPr="006A4205">
        <w:rPr>
          <w:rFonts w:ascii="Times New Roman" w:hAnsi="Times New Roman" w:cs="Times New Roman"/>
          <w:sz w:val="12"/>
          <w:szCs w:val="12"/>
        </w:rPr>
        <w:t>-она</w:t>
      </w:r>
      <w:proofErr w:type="gramEnd"/>
      <w:r w:rsidRPr="006A4205">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6A4205">
        <w:rPr>
          <w:rFonts w:ascii="Times New Roman" w:hAnsi="Times New Roman" w:cs="Times New Roman"/>
          <w:sz w:val="12"/>
          <w:szCs w:val="12"/>
        </w:rPr>
        <w:t>кар-точки</w:t>
      </w:r>
      <w:proofErr w:type="gramEnd"/>
      <w:r w:rsidRPr="006A4205">
        <w:rPr>
          <w:rFonts w:ascii="Times New Roman" w:hAnsi="Times New Roman" w:cs="Times New Roman"/>
          <w:sz w:val="12"/>
          <w:szCs w:val="12"/>
        </w:rPr>
        <w:t xml:space="preserve"> которого был назван аукционистом последним;</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д) по завершен</w:t>
      </w:r>
      <w:proofErr w:type="gramStart"/>
      <w:r w:rsidRPr="006A4205">
        <w:rPr>
          <w:rFonts w:ascii="Times New Roman" w:hAnsi="Times New Roman" w:cs="Times New Roman"/>
          <w:sz w:val="12"/>
          <w:szCs w:val="12"/>
        </w:rPr>
        <w:t>ии ау</w:t>
      </w:r>
      <w:proofErr w:type="gramEnd"/>
      <w:r w:rsidRPr="006A4205">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6A4205">
        <w:rPr>
          <w:rFonts w:ascii="Times New Roman" w:hAnsi="Times New Roman" w:cs="Times New Roman"/>
          <w:sz w:val="12"/>
          <w:szCs w:val="12"/>
        </w:rPr>
        <w:t>возвраща-ется</w:t>
      </w:r>
      <w:proofErr w:type="spellEnd"/>
      <w:proofErr w:type="gramEnd"/>
      <w:r w:rsidRPr="006A4205">
        <w:rPr>
          <w:rFonts w:ascii="Times New Roman" w:hAnsi="Times New Roman" w:cs="Times New Roman"/>
          <w:sz w:val="12"/>
          <w:szCs w:val="12"/>
        </w:rPr>
        <w:t>.</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6A4205">
        <w:rPr>
          <w:rFonts w:ascii="Times New Roman" w:hAnsi="Times New Roman" w:cs="Times New Roman"/>
          <w:sz w:val="12"/>
          <w:szCs w:val="12"/>
        </w:rPr>
        <w:t>началь</w:t>
      </w:r>
      <w:proofErr w:type="spellEnd"/>
      <w:r w:rsidRPr="006A4205">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6A4205">
        <w:rPr>
          <w:rFonts w:ascii="Times New Roman" w:hAnsi="Times New Roman" w:cs="Times New Roman"/>
          <w:sz w:val="12"/>
          <w:szCs w:val="12"/>
        </w:rPr>
        <w:t>которое</w:t>
      </w:r>
      <w:proofErr w:type="gramEnd"/>
      <w:r w:rsidRPr="006A4205">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Банковские реквизиты для внесения задатка: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A4205">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6A4205">
        <w:rPr>
          <w:rFonts w:ascii="Times New Roman" w:hAnsi="Times New Roman" w:cs="Times New Roman"/>
          <w:sz w:val="12"/>
          <w:szCs w:val="12"/>
        </w:rPr>
        <w:t xml:space="preserve"> Задаток можно внести </w:t>
      </w:r>
      <w:proofErr w:type="gramStart"/>
      <w:r w:rsidRPr="006A4205">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6A4205">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A4205">
        <w:rPr>
          <w:rFonts w:ascii="Times New Roman" w:hAnsi="Times New Roman" w:cs="Times New Roman"/>
          <w:sz w:val="12"/>
          <w:szCs w:val="12"/>
        </w:rPr>
        <w:t>Проект договора аренды земельного участка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село Сергиевск Самарской области</w:t>
      </w:r>
      <w:r w:rsidRPr="006A4205">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 </w:t>
      </w:r>
      <w:r w:rsidRPr="006A4205">
        <w:rPr>
          <w:rFonts w:ascii="Times New Roman" w:hAnsi="Times New Roman" w:cs="Times New Roman"/>
          <w:sz w:val="12"/>
          <w:szCs w:val="12"/>
        </w:rPr>
        <w:t>Предмет договора.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1.1. </w:t>
      </w:r>
      <w:proofErr w:type="gramStart"/>
      <w:r w:rsidRPr="006A4205">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2. </w:t>
      </w:r>
      <w:r w:rsidRPr="006A4205">
        <w:rPr>
          <w:rFonts w:ascii="Times New Roman" w:hAnsi="Times New Roman" w:cs="Times New Roman"/>
          <w:sz w:val="12"/>
          <w:szCs w:val="12"/>
        </w:rPr>
        <w:t>Обременения земельного участка.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2.1. Не зарегистрированы.</w:t>
      </w: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3. </w:t>
      </w:r>
      <w:r w:rsidRPr="006A4205">
        <w:rPr>
          <w:rFonts w:ascii="Times New Roman" w:hAnsi="Times New Roman" w:cs="Times New Roman"/>
          <w:sz w:val="12"/>
          <w:szCs w:val="12"/>
        </w:rPr>
        <w:t>Срок договора.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3.1</w:t>
      </w:r>
      <w:r w:rsidRPr="006A4205">
        <w:rPr>
          <w:rFonts w:ascii="Times New Roman" w:hAnsi="Times New Roman" w:cs="Times New Roman"/>
          <w:sz w:val="12"/>
          <w:szCs w:val="12"/>
        </w:rPr>
        <w:t xml:space="preserve">Срок аренды «Участка» устанавливается </w:t>
      </w:r>
      <w:proofErr w:type="gramStart"/>
      <w:r w:rsidRPr="006A4205">
        <w:rPr>
          <w:rFonts w:ascii="Times New Roman" w:hAnsi="Times New Roman" w:cs="Times New Roman"/>
          <w:sz w:val="12"/>
          <w:szCs w:val="12"/>
        </w:rPr>
        <w:t>с</w:t>
      </w:r>
      <w:proofErr w:type="gramEnd"/>
      <w:r w:rsidRPr="006A4205">
        <w:rPr>
          <w:rFonts w:ascii="Times New Roman" w:hAnsi="Times New Roman" w:cs="Times New Roman"/>
          <w:sz w:val="12"/>
          <w:szCs w:val="12"/>
        </w:rPr>
        <w:t xml:space="preserve"> _____ по _______.</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3.2</w:t>
      </w:r>
      <w:r w:rsidRPr="006A4205">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6A4205">
        <w:rPr>
          <w:rFonts w:ascii="Times New Roman" w:hAnsi="Times New Roman" w:cs="Times New Roman"/>
          <w:sz w:val="12"/>
          <w:szCs w:val="12"/>
        </w:rPr>
        <w:t>отношения</w:t>
      </w:r>
      <w:proofErr w:type="gramEnd"/>
      <w:r w:rsidRPr="006A4205">
        <w:rPr>
          <w:rFonts w:ascii="Times New Roman" w:hAnsi="Times New Roman" w:cs="Times New Roman"/>
          <w:sz w:val="12"/>
          <w:szCs w:val="12"/>
        </w:rPr>
        <w:t xml:space="preserve"> возникшие с _______.</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4. </w:t>
      </w:r>
      <w:r w:rsidRPr="006A4205">
        <w:rPr>
          <w:rFonts w:ascii="Times New Roman" w:hAnsi="Times New Roman" w:cs="Times New Roman"/>
          <w:sz w:val="12"/>
          <w:szCs w:val="12"/>
        </w:rPr>
        <w:t>Арендная плата.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6A4205">
        <w:rPr>
          <w:rFonts w:ascii="Times New Roman" w:hAnsi="Times New Roman" w:cs="Times New Roman"/>
          <w:sz w:val="12"/>
          <w:szCs w:val="12"/>
        </w:rPr>
        <w:t>согласно Протокола</w:t>
      </w:r>
      <w:proofErr w:type="gramEnd"/>
      <w:r w:rsidRPr="006A4205">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по _______ до 10-го числа первого месяца отчетного квартала,  путем перечисления по следующим реквизитам:</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УФК по Самарской области (КУМИ </w:t>
      </w:r>
      <w:proofErr w:type="spellStart"/>
      <w:r w:rsidRPr="006A4205">
        <w:rPr>
          <w:rFonts w:ascii="Times New Roman" w:hAnsi="Times New Roman" w:cs="Times New Roman"/>
          <w:sz w:val="12"/>
          <w:szCs w:val="12"/>
        </w:rPr>
        <w:t>м.р</w:t>
      </w:r>
      <w:proofErr w:type="spellEnd"/>
      <w:r w:rsidRPr="006A4205">
        <w:rPr>
          <w:rFonts w:ascii="Times New Roman" w:hAnsi="Times New Roman" w:cs="Times New Roman"/>
          <w:sz w:val="12"/>
          <w:szCs w:val="12"/>
        </w:rPr>
        <w:t xml:space="preserve">. Сергиевский Самарской области </w:t>
      </w:r>
      <w:proofErr w:type="gramStart"/>
      <w:r w:rsidRPr="006A4205">
        <w:rPr>
          <w:rFonts w:ascii="Times New Roman" w:hAnsi="Times New Roman" w:cs="Times New Roman"/>
          <w:sz w:val="12"/>
          <w:szCs w:val="12"/>
        </w:rPr>
        <w:t>л</w:t>
      </w:r>
      <w:proofErr w:type="gramEnd"/>
      <w:r w:rsidRPr="006A4205">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4.4. Арендная плата начисляется </w:t>
      </w:r>
      <w:proofErr w:type="gramStart"/>
      <w:r w:rsidRPr="006A4205">
        <w:rPr>
          <w:rFonts w:ascii="Times New Roman" w:hAnsi="Times New Roman" w:cs="Times New Roman"/>
          <w:sz w:val="12"/>
          <w:szCs w:val="12"/>
        </w:rPr>
        <w:t>с</w:t>
      </w:r>
      <w:proofErr w:type="gramEnd"/>
      <w:r w:rsidRPr="006A4205">
        <w:rPr>
          <w:rFonts w:ascii="Times New Roman" w:hAnsi="Times New Roman" w:cs="Times New Roman"/>
          <w:sz w:val="12"/>
          <w:szCs w:val="12"/>
        </w:rPr>
        <w:t xml:space="preserve"> _______.</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5. </w:t>
      </w:r>
      <w:r w:rsidRPr="006A4205">
        <w:rPr>
          <w:rFonts w:ascii="Times New Roman" w:hAnsi="Times New Roman" w:cs="Times New Roman"/>
          <w:sz w:val="12"/>
          <w:szCs w:val="12"/>
        </w:rPr>
        <w:t>Права и обязанности сторон.</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5.1. «Арендодатель» имеет право:</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lastRenderedPageBreak/>
        <w:t>5.1.2. На беспрепятственный доступ на территорию арендуемого земельного участка с целью его осмотра на предмет соблюдения условий Договора.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5.2. «Арендодатель» обязан:</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5.2.1. Выполнять в полном объеме все условия Договора.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5.3. «Арендатор» имеет право:</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5.3.1. Использовать «Участок» на условиях, установленных Договором.</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5.4. «Арендатор» обязан:</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5.4.1. Выполнять в полном объеме все условия Договора.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5.4.3. Уплачивать в размере и на условиях, установленных договором, арендную плату.</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5.5. «Арендодатель» и «Арендатор» имеют иные права и </w:t>
      </w:r>
      <w:proofErr w:type="gramStart"/>
      <w:r w:rsidRPr="006A4205">
        <w:rPr>
          <w:rFonts w:ascii="Times New Roman" w:hAnsi="Times New Roman" w:cs="Times New Roman"/>
          <w:sz w:val="12"/>
          <w:szCs w:val="12"/>
        </w:rPr>
        <w:t>несут иные обязанности</w:t>
      </w:r>
      <w:proofErr w:type="gramEnd"/>
      <w:r w:rsidRPr="006A4205">
        <w:rPr>
          <w:rFonts w:ascii="Times New Roman" w:hAnsi="Times New Roman" w:cs="Times New Roman"/>
          <w:sz w:val="12"/>
          <w:szCs w:val="12"/>
        </w:rPr>
        <w:t>, установленные законодательством РФ.</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6. </w:t>
      </w:r>
      <w:r w:rsidRPr="006A4205">
        <w:rPr>
          <w:rFonts w:ascii="Times New Roman" w:hAnsi="Times New Roman" w:cs="Times New Roman"/>
          <w:sz w:val="12"/>
          <w:szCs w:val="12"/>
        </w:rPr>
        <w:t>Ответственность сторон.</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7. </w:t>
      </w:r>
      <w:r w:rsidRPr="006A4205">
        <w:rPr>
          <w:rFonts w:ascii="Times New Roman" w:hAnsi="Times New Roman" w:cs="Times New Roman"/>
          <w:sz w:val="12"/>
          <w:szCs w:val="12"/>
        </w:rPr>
        <w:t>Изменение, расторжение и прекращение Договора.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6A4205">
        <w:rPr>
          <w:rFonts w:ascii="Times New Roman" w:hAnsi="Times New Roman" w:cs="Times New Roman"/>
          <w:sz w:val="12"/>
          <w:szCs w:val="12"/>
        </w:rPr>
        <w:t>с даты</w:t>
      </w:r>
      <w:proofErr w:type="gramEnd"/>
      <w:r w:rsidRPr="006A4205">
        <w:rPr>
          <w:rFonts w:ascii="Times New Roman" w:hAnsi="Times New Roman" w:cs="Times New Roman"/>
          <w:sz w:val="12"/>
          <w:szCs w:val="12"/>
        </w:rPr>
        <w:t xml:space="preserve"> государственной регистрации и является неотъемлемой частью Договора.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8. </w:t>
      </w:r>
      <w:r w:rsidRPr="006A4205">
        <w:rPr>
          <w:rFonts w:ascii="Times New Roman" w:hAnsi="Times New Roman" w:cs="Times New Roman"/>
          <w:sz w:val="12"/>
          <w:szCs w:val="12"/>
        </w:rPr>
        <w:t>Рассмотрение и урегулирование споров.</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9. </w:t>
      </w:r>
      <w:r w:rsidRPr="006A4205">
        <w:rPr>
          <w:rFonts w:ascii="Times New Roman" w:hAnsi="Times New Roman" w:cs="Times New Roman"/>
          <w:sz w:val="12"/>
          <w:szCs w:val="12"/>
        </w:rPr>
        <w:t>Неотъемлемой частью договора является.</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9.2. Неотъемлемой частью договора является акт приема-передачи земельного участка.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10. </w:t>
      </w:r>
      <w:r w:rsidRPr="006A4205">
        <w:rPr>
          <w:rFonts w:ascii="Times New Roman" w:hAnsi="Times New Roman" w:cs="Times New Roman"/>
          <w:sz w:val="12"/>
          <w:szCs w:val="12"/>
        </w:rPr>
        <w:t>Адреса и подписи  сторон.</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«Арендодатель»:</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«Арендатор»:</w:t>
      </w: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A4205">
        <w:rPr>
          <w:rFonts w:ascii="Times New Roman" w:hAnsi="Times New Roman" w:cs="Times New Roman"/>
          <w:sz w:val="12"/>
          <w:szCs w:val="12"/>
        </w:rPr>
        <w:t>Форма заявки на участие в аукционе</w:t>
      </w:r>
    </w:p>
    <w:p w:rsidR="006A4205" w:rsidRPr="006A4205" w:rsidRDefault="006A4205" w:rsidP="006A420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A4205">
        <w:rPr>
          <w:rFonts w:ascii="Times New Roman" w:hAnsi="Times New Roman" w:cs="Times New Roman"/>
          <w:sz w:val="12"/>
          <w:szCs w:val="12"/>
        </w:rPr>
        <w:t>Регистрационный  номер_______</w:t>
      </w:r>
    </w:p>
    <w:p w:rsidR="006A4205" w:rsidRPr="006A4205" w:rsidRDefault="006A4205" w:rsidP="006A420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«_____» ___________2021года</w:t>
      </w:r>
    </w:p>
    <w:p w:rsidR="006A4205" w:rsidRPr="006A4205" w:rsidRDefault="006A4205" w:rsidP="006A420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A4205">
        <w:rPr>
          <w:rFonts w:ascii="Times New Roman" w:hAnsi="Times New Roman" w:cs="Times New Roman"/>
          <w:sz w:val="12"/>
          <w:szCs w:val="12"/>
        </w:rPr>
        <w:t>Продавец: Комитет по управлению</w:t>
      </w:r>
    </w:p>
    <w:p w:rsidR="006A4205" w:rsidRPr="006A4205" w:rsidRDefault="006A4205" w:rsidP="006A420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A4205">
        <w:rPr>
          <w:rFonts w:ascii="Times New Roman" w:hAnsi="Times New Roman" w:cs="Times New Roman"/>
          <w:sz w:val="12"/>
          <w:szCs w:val="12"/>
        </w:rPr>
        <w:t>муниципальным имуществом</w:t>
      </w:r>
    </w:p>
    <w:p w:rsidR="006A4205" w:rsidRPr="006A4205" w:rsidRDefault="006A4205" w:rsidP="006A420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A4205">
        <w:rPr>
          <w:rFonts w:ascii="Times New Roman" w:hAnsi="Times New Roman" w:cs="Times New Roman"/>
          <w:sz w:val="12"/>
          <w:szCs w:val="12"/>
        </w:rPr>
        <w:t>муниципального района Сергиевский</w:t>
      </w:r>
    </w:p>
    <w:p w:rsidR="006A4205" w:rsidRPr="006A4205" w:rsidRDefault="006A4205" w:rsidP="006A420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A4205" w:rsidRPr="006A4205" w:rsidRDefault="006A4205" w:rsidP="006A420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A4205">
        <w:rPr>
          <w:rFonts w:ascii="Times New Roman" w:hAnsi="Times New Roman" w:cs="Times New Roman"/>
          <w:sz w:val="12"/>
          <w:szCs w:val="12"/>
        </w:rPr>
        <w:t>Заявка на участие в аукционе</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6A4205">
        <w:rPr>
          <w:rFonts w:ascii="Times New Roman" w:hAnsi="Times New Roman" w:cs="Times New Roman"/>
          <w:sz w:val="12"/>
          <w:szCs w:val="12"/>
        </w:rPr>
        <w:t xml:space="preserve">(полное наименование  юридического лица, ИП или Ф.И.О. и паспортные данные заявителя </w:t>
      </w:r>
      <w:proofErr w:type="spellStart"/>
      <w:r w:rsidRPr="006A4205">
        <w:rPr>
          <w:rFonts w:ascii="Times New Roman" w:hAnsi="Times New Roman" w:cs="Times New Roman"/>
          <w:sz w:val="12"/>
          <w:szCs w:val="12"/>
        </w:rPr>
        <w:t>физ</w:t>
      </w:r>
      <w:proofErr w:type="gramStart"/>
      <w:r w:rsidRPr="006A4205">
        <w:rPr>
          <w:rFonts w:ascii="Times New Roman" w:hAnsi="Times New Roman" w:cs="Times New Roman"/>
          <w:sz w:val="12"/>
          <w:szCs w:val="12"/>
        </w:rPr>
        <w:t>.л</w:t>
      </w:r>
      <w:proofErr w:type="gramEnd"/>
      <w:r w:rsidRPr="006A4205">
        <w:rPr>
          <w:rFonts w:ascii="Times New Roman" w:hAnsi="Times New Roman" w:cs="Times New Roman"/>
          <w:sz w:val="12"/>
          <w:szCs w:val="12"/>
        </w:rPr>
        <w:t>ица</w:t>
      </w:r>
      <w:proofErr w:type="spellEnd"/>
      <w:r w:rsidRPr="006A4205">
        <w:rPr>
          <w:rFonts w:ascii="Times New Roman" w:hAnsi="Times New Roman" w:cs="Times New Roman"/>
          <w:sz w:val="12"/>
          <w:szCs w:val="12"/>
        </w:rPr>
        <w:t>)</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в лице</w:t>
      </w:r>
    </w:p>
    <w:p w:rsid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6A4205">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A4205">
        <w:rPr>
          <w:rFonts w:ascii="Times New Roman" w:hAnsi="Times New Roman" w:cs="Times New Roman"/>
          <w:sz w:val="12"/>
          <w:szCs w:val="12"/>
        </w:rPr>
        <w:t>действующего</w:t>
      </w:r>
      <w:proofErr w:type="gramEnd"/>
      <w:r w:rsidRPr="006A4205">
        <w:rPr>
          <w:rFonts w:ascii="Times New Roman" w:hAnsi="Times New Roman" w:cs="Times New Roman"/>
          <w:sz w:val="12"/>
          <w:szCs w:val="12"/>
        </w:rPr>
        <w:t xml:space="preserve"> на основании</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6A4205">
        <w:rPr>
          <w:rFonts w:ascii="Times New Roman" w:hAnsi="Times New Roman" w:cs="Times New Roman"/>
          <w:sz w:val="12"/>
          <w:szCs w:val="12"/>
        </w:rPr>
        <w:t>(наименование, дата и номер уполномочивающего документа)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w:t>
      </w:r>
      <w:r>
        <w:rPr>
          <w:rFonts w:ascii="Times New Roman" w:hAnsi="Times New Roman" w:cs="Times New Roman"/>
          <w:sz w:val="12"/>
          <w:szCs w:val="12"/>
        </w:rPr>
        <w:t xml:space="preserve">стка, расположенного по адресу: </w:t>
      </w:r>
      <w:r w:rsidRPr="006A4205">
        <w:rPr>
          <w:rFonts w:ascii="Times New Roman" w:hAnsi="Times New Roman" w:cs="Times New Roman"/>
          <w:sz w:val="12"/>
          <w:szCs w:val="12"/>
        </w:rPr>
        <w:t>___________________________________________________________________________________________________________________________________________________________________,  площадь ________________ м</w:t>
      </w:r>
      <w:proofErr w:type="gramStart"/>
      <w:r w:rsidRPr="006A4205">
        <w:rPr>
          <w:rFonts w:ascii="Times New Roman" w:hAnsi="Times New Roman" w:cs="Times New Roman"/>
          <w:sz w:val="12"/>
          <w:szCs w:val="12"/>
        </w:rPr>
        <w:t>2</w:t>
      </w:r>
      <w:proofErr w:type="gramEnd"/>
      <w:r w:rsidRPr="006A4205">
        <w:rPr>
          <w:rFonts w:ascii="Times New Roman" w:hAnsi="Times New Roman" w:cs="Times New Roman"/>
          <w:sz w:val="12"/>
          <w:szCs w:val="12"/>
        </w:rPr>
        <w:t xml:space="preserve">,  кадастровый номер участка  </w:t>
      </w:r>
      <w:r w:rsidRPr="006A4205">
        <w:rPr>
          <w:rFonts w:ascii="Times New Roman" w:hAnsi="Times New Roman" w:cs="Times New Roman"/>
          <w:sz w:val="12"/>
          <w:szCs w:val="12"/>
        </w:rPr>
        <w:lastRenderedPageBreak/>
        <w:t>_______________________________________, категория земель______</w:t>
      </w:r>
      <w:r>
        <w:rPr>
          <w:rFonts w:ascii="Times New Roman" w:hAnsi="Times New Roman" w:cs="Times New Roman"/>
          <w:sz w:val="12"/>
          <w:szCs w:val="12"/>
        </w:rPr>
        <w:t xml:space="preserve">______________________________, </w:t>
      </w:r>
      <w:r w:rsidRPr="006A4205">
        <w:rPr>
          <w:rFonts w:ascii="Times New Roman" w:hAnsi="Times New Roman" w:cs="Times New Roman"/>
          <w:sz w:val="12"/>
          <w:szCs w:val="12"/>
        </w:rPr>
        <w:t>разрешенное использование________________________________________________________________________________.</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ОБЯЗУЮСЬ:</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w:t>
      </w:r>
      <w:r w:rsidRPr="006A4205">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6A4205">
        <w:rPr>
          <w:rFonts w:ascii="Times New Roman" w:hAnsi="Times New Roman" w:cs="Times New Roman"/>
          <w:sz w:val="12"/>
          <w:szCs w:val="12"/>
        </w:rPr>
        <w:t>ии ау</w:t>
      </w:r>
      <w:proofErr w:type="gramEnd"/>
      <w:r w:rsidRPr="006A4205">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 </w:t>
      </w:r>
      <w:proofErr w:type="gramStart"/>
      <w:r w:rsidRPr="006A4205">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3. </w:t>
      </w:r>
      <w:r w:rsidRPr="006A4205">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6A4205">
        <w:rPr>
          <w:rFonts w:ascii="Times New Roman" w:hAnsi="Times New Roman" w:cs="Times New Roman"/>
          <w:sz w:val="12"/>
          <w:szCs w:val="12"/>
        </w:rPr>
        <w:t>не внесения</w:t>
      </w:r>
      <w:proofErr w:type="gramEnd"/>
      <w:r w:rsidRPr="006A4205">
        <w:rPr>
          <w:rFonts w:ascii="Times New Roman"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Адрес регистрации, телефон, e-</w:t>
      </w:r>
      <w:proofErr w:type="spellStart"/>
      <w:r w:rsidRPr="006A4205">
        <w:rPr>
          <w:rFonts w:ascii="Times New Roman" w:hAnsi="Times New Roman" w:cs="Times New Roman"/>
          <w:sz w:val="12"/>
          <w:szCs w:val="12"/>
        </w:rPr>
        <w:t>mail</w:t>
      </w:r>
      <w:proofErr w:type="spellEnd"/>
      <w:r w:rsidRPr="006A4205">
        <w:rPr>
          <w:rFonts w:ascii="Times New Roman" w:hAnsi="Times New Roman" w:cs="Times New Roman"/>
          <w:sz w:val="12"/>
          <w:szCs w:val="12"/>
        </w:rPr>
        <w:t xml:space="preserve"> ЗАЯВИТЕЛЯ и банковские реквизиты для возврата задатка:</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________________________________________________________________________________________________________</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________________________________________________________________________________________________________</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К заявке прилагаются следующие документы:</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________________________________________________________________________________________________________</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________________________________________________________________________________________________________</w:t>
      </w: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P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A4205">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6A4205" w:rsidRPr="006A4205" w:rsidRDefault="006A4205" w:rsidP="006A420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6A4205" w:rsidRDefault="006A4205" w:rsidP="006A420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A4205">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6A4205" w:rsidRPr="006A4205" w:rsidTr="006A4205">
        <w:trPr>
          <w:trHeight w:val="70"/>
        </w:trPr>
        <w:tc>
          <w:tcPr>
            <w:tcW w:w="2726" w:type="pct"/>
          </w:tcPr>
          <w:p w:rsidR="006A4205" w:rsidRPr="006A4205" w:rsidRDefault="006A4205" w:rsidP="006A4205">
            <w:pPr>
              <w:spacing w:after="0" w:line="240" w:lineRule="auto"/>
              <w:jc w:val="both"/>
              <w:rPr>
                <w:rFonts w:ascii="Times New Roman" w:hAnsi="Times New Roman" w:cs="Times New Roman"/>
                <w:sz w:val="12"/>
                <w:szCs w:val="12"/>
                <w:u w:val="single"/>
              </w:rPr>
            </w:pPr>
            <w:r w:rsidRPr="006A4205">
              <w:rPr>
                <w:rFonts w:ascii="Times New Roman" w:hAnsi="Times New Roman" w:cs="Times New Roman"/>
                <w:sz w:val="12"/>
                <w:szCs w:val="12"/>
                <w:u w:val="single"/>
              </w:rPr>
              <w:t>Подпись ПРЕТЕНДЕНТА</w:t>
            </w:r>
          </w:p>
          <w:p w:rsidR="006A4205" w:rsidRPr="006A4205" w:rsidRDefault="006A4205" w:rsidP="006A4205">
            <w:pPr>
              <w:spacing w:after="0" w:line="240" w:lineRule="auto"/>
              <w:jc w:val="both"/>
              <w:rPr>
                <w:rFonts w:ascii="Times New Roman" w:hAnsi="Times New Roman" w:cs="Times New Roman"/>
                <w:sz w:val="12"/>
                <w:szCs w:val="12"/>
              </w:rPr>
            </w:pPr>
            <w:r w:rsidRPr="006A4205">
              <w:rPr>
                <w:rFonts w:ascii="Times New Roman" w:hAnsi="Times New Roman" w:cs="Times New Roman"/>
                <w:sz w:val="12"/>
                <w:szCs w:val="12"/>
              </w:rPr>
              <w:t>_________________</w:t>
            </w:r>
          </w:p>
          <w:p w:rsidR="006A4205" w:rsidRPr="006A4205" w:rsidRDefault="006A4205" w:rsidP="006A4205">
            <w:pPr>
              <w:spacing w:after="0" w:line="240" w:lineRule="auto"/>
              <w:jc w:val="both"/>
              <w:rPr>
                <w:rFonts w:ascii="Times New Roman" w:hAnsi="Times New Roman" w:cs="Times New Roman"/>
                <w:sz w:val="12"/>
                <w:szCs w:val="12"/>
              </w:rPr>
            </w:pPr>
            <w:r w:rsidRPr="006A4205">
              <w:rPr>
                <w:rFonts w:ascii="Times New Roman" w:hAnsi="Times New Roman" w:cs="Times New Roman"/>
                <w:sz w:val="12"/>
                <w:szCs w:val="12"/>
              </w:rPr>
              <w:t xml:space="preserve">       </w:t>
            </w:r>
            <w:r w:rsidRPr="006A4205">
              <w:rPr>
                <w:rFonts w:ascii="Times New Roman" w:hAnsi="Times New Roman" w:cs="Times New Roman"/>
                <w:sz w:val="12"/>
                <w:szCs w:val="12"/>
                <w:vertAlign w:val="superscript"/>
              </w:rPr>
              <w:t>(М.П. при наличии)</w:t>
            </w:r>
            <w:r w:rsidRPr="006A4205">
              <w:rPr>
                <w:rFonts w:ascii="Times New Roman" w:hAnsi="Times New Roman" w:cs="Times New Roman"/>
                <w:sz w:val="12"/>
                <w:szCs w:val="12"/>
              </w:rPr>
              <w:t xml:space="preserve">                                  </w:t>
            </w:r>
          </w:p>
        </w:tc>
        <w:tc>
          <w:tcPr>
            <w:tcW w:w="2274" w:type="pct"/>
          </w:tcPr>
          <w:p w:rsidR="006A4205" w:rsidRPr="006A4205" w:rsidRDefault="006A4205" w:rsidP="006A4205">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6A4205" w:rsidRPr="006A4205" w:rsidRDefault="006A4205" w:rsidP="006A4205">
            <w:pPr>
              <w:spacing w:after="0" w:line="240" w:lineRule="auto"/>
              <w:jc w:val="center"/>
              <w:rPr>
                <w:rFonts w:ascii="Times New Roman" w:hAnsi="Times New Roman" w:cs="Times New Roman"/>
                <w:sz w:val="12"/>
                <w:szCs w:val="12"/>
              </w:rPr>
            </w:pPr>
            <w:r w:rsidRPr="006A4205">
              <w:rPr>
                <w:rFonts w:ascii="Times New Roman" w:hAnsi="Times New Roman" w:cs="Times New Roman"/>
                <w:sz w:val="12"/>
                <w:szCs w:val="12"/>
              </w:rPr>
              <w:t>_________________</w:t>
            </w:r>
          </w:p>
          <w:p w:rsidR="006A4205" w:rsidRPr="006A4205" w:rsidRDefault="006A4205" w:rsidP="006A4205">
            <w:pPr>
              <w:tabs>
                <w:tab w:val="center" w:pos="2412"/>
              </w:tabs>
              <w:spacing w:after="0" w:line="240" w:lineRule="auto"/>
              <w:rPr>
                <w:rFonts w:ascii="Times New Roman" w:hAnsi="Times New Roman" w:cs="Times New Roman"/>
                <w:sz w:val="12"/>
                <w:szCs w:val="12"/>
              </w:rPr>
            </w:pPr>
            <w:r w:rsidRPr="006A4205">
              <w:rPr>
                <w:rFonts w:ascii="Times New Roman" w:hAnsi="Times New Roman" w:cs="Times New Roman"/>
                <w:sz w:val="12"/>
                <w:szCs w:val="12"/>
              </w:rPr>
              <w:tab/>
              <w:t xml:space="preserve">                     </w:t>
            </w:r>
          </w:p>
        </w:tc>
      </w:tr>
    </w:tbl>
    <w:p w:rsidR="00507599" w:rsidRPr="00507599" w:rsidRDefault="00507599" w:rsidP="005075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07599">
        <w:rPr>
          <w:rFonts w:ascii="Times New Roman" w:hAnsi="Times New Roman" w:cs="Times New Roman"/>
          <w:sz w:val="12"/>
          <w:szCs w:val="12"/>
        </w:rPr>
        <w:t>Администрация</w:t>
      </w:r>
    </w:p>
    <w:p w:rsidR="00507599" w:rsidRPr="00507599" w:rsidRDefault="00507599" w:rsidP="0050759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07599">
        <w:rPr>
          <w:rFonts w:ascii="Times New Roman" w:hAnsi="Times New Roman" w:cs="Times New Roman"/>
          <w:sz w:val="12"/>
          <w:szCs w:val="12"/>
        </w:rPr>
        <w:t>Светлодольск</w:t>
      </w:r>
    </w:p>
    <w:p w:rsidR="00507599" w:rsidRPr="00507599" w:rsidRDefault="00507599" w:rsidP="005075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07599">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507599">
        <w:rPr>
          <w:rFonts w:ascii="Times New Roman" w:hAnsi="Times New Roman" w:cs="Times New Roman"/>
          <w:sz w:val="12"/>
          <w:szCs w:val="12"/>
        </w:rPr>
        <w:t>Сергиевский</w:t>
      </w:r>
    </w:p>
    <w:p w:rsidR="00507599" w:rsidRPr="00507599" w:rsidRDefault="00507599" w:rsidP="00507599">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507599" w:rsidRPr="00507599" w:rsidRDefault="00507599" w:rsidP="005075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07599">
        <w:rPr>
          <w:rFonts w:ascii="Times New Roman" w:hAnsi="Times New Roman" w:cs="Times New Roman"/>
          <w:sz w:val="12"/>
          <w:szCs w:val="12"/>
        </w:rPr>
        <w:t>ПОСТАНОВЛЕНИЕ</w:t>
      </w:r>
    </w:p>
    <w:p w:rsidR="00507599" w:rsidRPr="00507599" w:rsidRDefault="00507599" w:rsidP="0050759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«18» марта 2021 г.                                                                                                                                                                                                         № 6</w:t>
      </w:r>
    </w:p>
    <w:p w:rsidR="00507599" w:rsidRPr="00507599" w:rsidRDefault="00507599" w:rsidP="0050759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507599">
        <w:rPr>
          <w:rFonts w:ascii="Times New Roman" w:hAnsi="Times New Roman" w:cs="Times New Roman"/>
          <w:sz w:val="12"/>
          <w:szCs w:val="12"/>
        </w:rPr>
        <w:t xml:space="preserve">О подготовке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жилых домов </w:t>
      </w:r>
      <w:proofErr w:type="gramStart"/>
      <w:r w:rsidRPr="00507599">
        <w:rPr>
          <w:rFonts w:ascii="Times New Roman" w:hAnsi="Times New Roman" w:cs="Times New Roman"/>
          <w:sz w:val="12"/>
          <w:szCs w:val="12"/>
        </w:rPr>
        <w:t>в</w:t>
      </w:r>
      <w:proofErr w:type="gramEnd"/>
      <w:r w:rsidRPr="00507599">
        <w:rPr>
          <w:rFonts w:ascii="Times New Roman" w:hAnsi="Times New Roman" w:cs="Times New Roman"/>
          <w:sz w:val="12"/>
          <w:szCs w:val="12"/>
        </w:rPr>
        <w:t xml:space="preserve"> </w:t>
      </w:r>
      <w:proofErr w:type="spellStart"/>
      <w:r w:rsidRPr="00507599">
        <w:rPr>
          <w:rFonts w:ascii="Times New Roman" w:hAnsi="Times New Roman" w:cs="Times New Roman"/>
          <w:sz w:val="12"/>
          <w:szCs w:val="12"/>
        </w:rPr>
        <w:t>с.п</w:t>
      </w:r>
      <w:proofErr w:type="spellEnd"/>
      <w:r w:rsidRPr="00507599">
        <w:rPr>
          <w:rFonts w:ascii="Times New Roman" w:hAnsi="Times New Roman" w:cs="Times New Roman"/>
          <w:sz w:val="12"/>
          <w:szCs w:val="12"/>
        </w:rPr>
        <w:t>.</w:t>
      </w:r>
      <w:r>
        <w:rPr>
          <w:rFonts w:ascii="Times New Roman" w:hAnsi="Times New Roman" w:cs="Times New Roman"/>
          <w:sz w:val="12"/>
          <w:szCs w:val="12"/>
        </w:rPr>
        <w:t xml:space="preserve"> </w:t>
      </w:r>
      <w:r w:rsidRPr="00507599">
        <w:rPr>
          <w:rFonts w:ascii="Times New Roman" w:hAnsi="Times New Roman" w:cs="Times New Roman"/>
          <w:sz w:val="12"/>
          <w:szCs w:val="12"/>
        </w:rPr>
        <w:t xml:space="preserve">Светлодольск, 1 очередь (283 </w:t>
      </w:r>
      <w:proofErr w:type="gramStart"/>
      <w:r w:rsidRPr="00507599">
        <w:rPr>
          <w:rFonts w:ascii="Times New Roman" w:hAnsi="Times New Roman" w:cs="Times New Roman"/>
          <w:sz w:val="12"/>
          <w:szCs w:val="12"/>
        </w:rPr>
        <w:t>жилых</w:t>
      </w:r>
      <w:proofErr w:type="gramEnd"/>
      <w:r w:rsidRPr="00507599">
        <w:rPr>
          <w:rFonts w:ascii="Times New Roman" w:hAnsi="Times New Roman" w:cs="Times New Roman"/>
          <w:sz w:val="12"/>
          <w:szCs w:val="12"/>
        </w:rPr>
        <w:t xml:space="preserve"> дома). Газопровод высокого давления 1 кат</w:t>
      </w:r>
      <w:proofErr w:type="gramStart"/>
      <w:r w:rsidRPr="00507599">
        <w:rPr>
          <w:rFonts w:ascii="Times New Roman" w:hAnsi="Times New Roman" w:cs="Times New Roman"/>
          <w:sz w:val="12"/>
          <w:szCs w:val="12"/>
        </w:rPr>
        <w:t>.</w:t>
      </w:r>
      <w:proofErr w:type="gramEnd"/>
      <w:r w:rsidRPr="00507599">
        <w:rPr>
          <w:rFonts w:ascii="Times New Roman" w:hAnsi="Times New Roman" w:cs="Times New Roman"/>
          <w:sz w:val="12"/>
          <w:szCs w:val="12"/>
        </w:rPr>
        <w:t xml:space="preserve"> </w:t>
      </w:r>
      <w:proofErr w:type="gramStart"/>
      <w:r w:rsidRPr="00507599">
        <w:rPr>
          <w:rFonts w:ascii="Times New Roman" w:hAnsi="Times New Roman" w:cs="Times New Roman"/>
          <w:sz w:val="12"/>
          <w:szCs w:val="12"/>
        </w:rPr>
        <w:t>о</w:t>
      </w:r>
      <w:proofErr w:type="gramEnd"/>
      <w:r w:rsidRPr="00507599">
        <w:rPr>
          <w:rFonts w:ascii="Times New Roman" w:hAnsi="Times New Roman" w:cs="Times New Roman"/>
          <w:sz w:val="12"/>
          <w:szCs w:val="12"/>
        </w:rPr>
        <w:t>т существующего г/да в/д d=200 мм, проложенному к ОГРП № 1 с.</w:t>
      </w:r>
      <w:r>
        <w:rPr>
          <w:rFonts w:ascii="Times New Roman" w:hAnsi="Times New Roman" w:cs="Times New Roman"/>
          <w:sz w:val="12"/>
          <w:szCs w:val="12"/>
        </w:rPr>
        <w:t xml:space="preserve"> Сергиевск до границы </w:t>
      </w:r>
      <w:proofErr w:type="spellStart"/>
      <w:r>
        <w:rPr>
          <w:rFonts w:ascii="Times New Roman" w:hAnsi="Times New Roman" w:cs="Times New Roman"/>
          <w:sz w:val="12"/>
          <w:szCs w:val="12"/>
        </w:rPr>
        <w:t>з</w:t>
      </w:r>
      <w:r w:rsidRPr="00507599">
        <w:rPr>
          <w:rFonts w:ascii="Times New Roman" w:hAnsi="Times New Roman" w:cs="Times New Roman"/>
          <w:sz w:val="12"/>
          <w:szCs w:val="12"/>
        </w:rPr>
        <w:t>у</w:t>
      </w:r>
      <w:proofErr w:type="spellEnd"/>
      <w:r w:rsidRPr="00507599">
        <w:rPr>
          <w:rFonts w:ascii="Times New Roman" w:hAnsi="Times New Roman" w:cs="Times New Roman"/>
          <w:sz w:val="12"/>
          <w:szCs w:val="12"/>
        </w:rPr>
        <w:t>» в границах  сельского поселения Светлодольск муниципального района Сергиевский Самарской области</w:t>
      </w:r>
    </w:p>
    <w:p w:rsidR="00507599" w:rsidRPr="00507599" w:rsidRDefault="00507599" w:rsidP="005075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07599">
        <w:rPr>
          <w:rFonts w:ascii="Times New Roman" w:hAnsi="Times New Roman" w:cs="Times New Roman"/>
          <w:sz w:val="12"/>
          <w:szCs w:val="12"/>
        </w:rPr>
        <w:t>Рассмотрев предложение ООО «</w:t>
      </w:r>
      <w:proofErr w:type="spellStart"/>
      <w:r w:rsidRPr="00507599">
        <w:rPr>
          <w:rFonts w:ascii="Times New Roman" w:hAnsi="Times New Roman" w:cs="Times New Roman"/>
          <w:sz w:val="12"/>
          <w:szCs w:val="12"/>
        </w:rPr>
        <w:t>Средневолжская</w:t>
      </w:r>
      <w:proofErr w:type="spellEnd"/>
      <w:r w:rsidRPr="00507599">
        <w:rPr>
          <w:rFonts w:ascii="Times New Roman" w:hAnsi="Times New Roman" w:cs="Times New Roman"/>
          <w:sz w:val="12"/>
          <w:szCs w:val="12"/>
        </w:rPr>
        <w:t xml:space="preserve"> газовая компания»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507599" w:rsidRPr="00507599" w:rsidRDefault="00507599" w:rsidP="005075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07599">
        <w:rPr>
          <w:rFonts w:ascii="Times New Roman" w:hAnsi="Times New Roman" w:cs="Times New Roman"/>
          <w:sz w:val="12"/>
          <w:szCs w:val="12"/>
        </w:rPr>
        <w:t>ПОСТАНОВЛЯЕТ:</w:t>
      </w:r>
    </w:p>
    <w:p w:rsidR="00507599" w:rsidRPr="00507599" w:rsidRDefault="00507599" w:rsidP="005075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07599">
        <w:rPr>
          <w:rFonts w:ascii="Times New Roman" w:hAnsi="Times New Roman" w:cs="Times New Roman"/>
          <w:sz w:val="12"/>
          <w:szCs w:val="12"/>
        </w:rPr>
        <w:t xml:space="preserve">1. Подготовить проект планировки территории и проект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жилых домов </w:t>
      </w:r>
      <w:proofErr w:type="gramStart"/>
      <w:r w:rsidRPr="00507599">
        <w:rPr>
          <w:rFonts w:ascii="Times New Roman" w:hAnsi="Times New Roman" w:cs="Times New Roman"/>
          <w:sz w:val="12"/>
          <w:szCs w:val="12"/>
        </w:rPr>
        <w:t>в</w:t>
      </w:r>
      <w:proofErr w:type="gramEnd"/>
      <w:r w:rsidRPr="00507599">
        <w:rPr>
          <w:rFonts w:ascii="Times New Roman" w:hAnsi="Times New Roman" w:cs="Times New Roman"/>
          <w:sz w:val="12"/>
          <w:szCs w:val="12"/>
        </w:rPr>
        <w:t xml:space="preserve"> </w:t>
      </w:r>
      <w:proofErr w:type="spellStart"/>
      <w:r w:rsidRPr="00507599">
        <w:rPr>
          <w:rFonts w:ascii="Times New Roman" w:hAnsi="Times New Roman" w:cs="Times New Roman"/>
          <w:sz w:val="12"/>
          <w:szCs w:val="12"/>
        </w:rPr>
        <w:t>с.п</w:t>
      </w:r>
      <w:proofErr w:type="spellEnd"/>
      <w:r w:rsidRPr="00507599">
        <w:rPr>
          <w:rFonts w:ascii="Times New Roman" w:hAnsi="Times New Roman" w:cs="Times New Roman"/>
          <w:sz w:val="12"/>
          <w:szCs w:val="12"/>
        </w:rPr>
        <w:t>.</w:t>
      </w:r>
      <w:r w:rsidR="00BA5D95">
        <w:rPr>
          <w:rFonts w:ascii="Times New Roman" w:hAnsi="Times New Roman" w:cs="Times New Roman"/>
          <w:sz w:val="12"/>
          <w:szCs w:val="12"/>
        </w:rPr>
        <w:t xml:space="preserve"> </w:t>
      </w:r>
      <w:r w:rsidRPr="00507599">
        <w:rPr>
          <w:rFonts w:ascii="Times New Roman" w:hAnsi="Times New Roman" w:cs="Times New Roman"/>
          <w:sz w:val="12"/>
          <w:szCs w:val="12"/>
        </w:rPr>
        <w:t xml:space="preserve">Светлодольск, 1 очередь (283 </w:t>
      </w:r>
      <w:proofErr w:type="gramStart"/>
      <w:r w:rsidRPr="00507599">
        <w:rPr>
          <w:rFonts w:ascii="Times New Roman" w:hAnsi="Times New Roman" w:cs="Times New Roman"/>
          <w:sz w:val="12"/>
          <w:szCs w:val="12"/>
        </w:rPr>
        <w:t>жилых</w:t>
      </w:r>
      <w:proofErr w:type="gramEnd"/>
      <w:r w:rsidRPr="00507599">
        <w:rPr>
          <w:rFonts w:ascii="Times New Roman" w:hAnsi="Times New Roman" w:cs="Times New Roman"/>
          <w:sz w:val="12"/>
          <w:szCs w:val="12"/>
        </w:rPr>
        <w:t xml:space="preserve"> дома). Газопровод высокого давления 1 кат. от существующего г/да в/д d=200 мм, проложенному к ОГРП № 1 с.</w:t>
      </w:r>
      <w:r w:rsidR="00BA5D95">
        <w:rPr>
          <w:rFonts w:ascii="Times New Roman" w:hAnsi="Times New Roman" w:cs="Times New Roman"/>
          <w:sz w:val="12"/>
          <w:szCs w:val="12"/>
        </w:rPr>
        <w:t xml:space="preserve"> </w:t>
      </w:r>
      <w:r w:rsidRPr="00507599">
        <w:rPr>
          <w:rFonts w:ascii="Times New Roman" w:hAnsi="Times New Roman" w:cs="Times New Roman"/>
          <w:sz w:val="12"/>
          <w:szCs w:val="12"/>
        </w:rPr>
        <w:t xml:space="preserve">Сергиевск до границы </w:t>
      </w:r>
      <w:proofErr w:type="spellStart"/>
      <w:r w:rsidRPr="00507599">
        <w:rPr>
          <w:rFonts w:ascii="Times New Roman" w:hAnsi="Times New Roman" w:cs="Times New Roman"/>
          <w:sz w:val="12"/>
          <w:szCs w:val="12"/>
        </w:rPr>
        <w:t>з</w:t>
      </w:r>
      <w:proofErr w:type="gramStart"/>
      <w:r w:rsidRPr="00507599">
        <w:rPr>
          <w:rFonts w:ascii="Times New Roman" w:hAnsi="Times New Roman" w:cs="Times New Roman"/>
          <w:sz w:val="12"/>
          <w:szCs w:val="12"/>
        </w:rPr>
        <w:t>.у</w:t>
      </w:r>
      <w:proofErr w:type="spellEnd"/>
      <w:proofErr w:type="gramEnd"/>
      <w:r w:rsidRPr="00507599">
        <w:rPr>
          <w:rFonts w:ascii="Times New Roman" w:hAnsi="Times New Roman" w:cs="Times New Roman"/>
          <w:sz w:val="12"/>
          <w:szCs w:val="12"/>
        </w:rPr>
        <w:t xml:space="preserve">» в отношении территории, находящейся в границах сельского поселения Светлодольск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«Техническое перевооружение сети газоснабжения Сергиевского района. Технологическое присоединение к газораспределительной сети жилых домов </w:t>
      </w:r>
      <w:proofErr w:type="gramStart"/>
      <w:r w:rsidRPr="00507599">
        <w:rPr>
          <w:rFonts w:ascii="Times New Roman" w:hAnsi="Times New Roman" w:cs="Times New Roman"/>
          <w:sz w:val="12"/>
          <w:szCs w:val="12"/>
        </w:rPr>
        <w:t>в</w:t>
      </w:r>
      <w:proofErr w:type="gramEnd"/>
      <w:r w:rsidRPr="00507599">
        <w:rPr>
          <w:rFonts w:ascii="Times New Roman" w:hAnsi="Times New Roman" w:cs="Times New Roman"/>
          <w:sz w:val="12"/>
          <w:szCs w:val="12"/>
        </w:rPr>
        <w:t xml:space="preserve"> </w:t>
      </w:r>
      <w:proofErr w:type="spellStart"/>
      <w:r w:rsidRPr="00507599">
        <w:rPr>
          <w:rFonts w:ascii="Times New Roman" w:hAnsi="Times New Roman" w:cs="Times New Roman"/>
          <w:sz w:val="12"/>
          <w:szCs w:val="12"/>
        </w:rPr>
        <w:t>с.п</w:t>
      </w:r>
      <w:proofErr w:type="spellEnd"/>
      <w:r w:rsidRPr="00507599">
        <w:rPr>
          <w:rFonts w:ascii="Times New Roman" w:hAnsi="Times New Roman" w:cs="Times New Roman"/>
          <w:sz w:val="12"/>
          <w:szCs w:val="12"/>
        </w:rPr>
        <w:t>.</w:t>
      </w:r>
      <w:r w:rsidR="00BA5D95">
        <w:rPr>
          <w:rFonts w:ascii="Times New Roman" w:hAnsi="Times New Roman" w:cs="Times New Roman"/>
          <w:sz w:val="12"/>
          <w:szCs w:val="12"/>
        </w:rPr>
        <w:t xml:space="preserve"> </w:t>
      </w:r>
      <w:r w:rsidRPr="00507599">
        <w:rPr>
          <w:rFonts w:ascii="Times New Roman" w:hAnsi="Times New Roman" w:cs="Times New Roman"/>
          <w:sz w:val="12"/>
          <w:szCs w:val="12"/>
        </w:rPr>
        <w:t xml:space="preserve">Светлодольск, 1 очередь (283 </w:t>
      </w:r>
      <w:proofErr w:type="gramStart"/>
      <w:r w:rsidRPr="00507599">
        <w:rPr>
          <w:rFonts w:ascii="Times New Roman" w:hAnsi="Times New Roman" w:cs="Times New Roman"/>
          <w:sz w:val="12"/>
          <w:szCs w:val="12"/>
        </w:rPr>
        <w:t>жилых</w:t>
      </w:r>
      <w:proofErr w:type="gramEnd"/>
      <w:r w:rsidRPr="00507599">
        <w:rPr>
          <w:rFonts w:ascii="Times New Roman" w:hAnsi="Times New Roman" w:cs="Times New Roman"/>
          <w:sz w:val="12"/>
          <w:szCs w:val="12"/>
        </w:rPr>
        <w:t xml:space="preserve"> дома). Газопровод высокого давления 1 кат. от существующего г/да в/д d=200 мм, проложенному к ОГРП № 1 с.</w:t>
      </w:r>
      <w:r w:rsidR="00BA5D95">
        <w:rPr>
          <w:rFonts w:ascii="Times New Roman" w:hAnsi="Times New Roman" w:cs="Times New Roman"/>
          <w:sz w:val="12"/>
          <w:szCs w:val="12"/>
        </w:rPr>
        <w:t xml:space="preserve"> </w:t>
      </w:r>
      <w:r w:rsidRPr="00507599">
        <w:rPr>
          <w:rFonts w:ascii="Times New Roman" w:hAnsi="Times New Roman" w:cs="Times New Roman"/>
          <w:sz w:val="12"/>
          <w:szCs w:val="12"/>
        </w:rPr>
        <w:t xml:space="preserve">Сергиевск до границы </w:t>
      </w:r>
      <w:proofErr w:type="spellStart"/>
      <w:r w:rsidRPr="00507599">
        <w:rPr>
          <w:rFonts w:ascii="Times New Roman" w:hAnsi="Times New Roman" w:cs="Times New Roman"/>
          <w:sz w:val="12"/>
          <w:szCs w:val="12"/>
        </w:rPr>
        <w:t>з</w:t>
      </w:r>
      <w:proofErr w:type="gramStart"/>
      <w:r w:rsidRPr="00507599">
        <w:rPr>
          <w:rFonts w:ascii="Times New Roman" w:hAnsi="Times New Roman" w:cs="Times New Roman"/>
          <w:sz w:val="12"/>
          <w:szCs w:val="12"/>
        </w:rPr>
        <w:t>.у</w:t>
      </w:r>
      <w:proofErr w:type="spellEnd"/>
      <w:proofErr w:type="gramEnd"/>
      <w:r w:rsidRPr="00507599">
        <w:rPr>
          <w:rFonts w:ascii="Times New Roman" w:hAnsi="Times New Roman" w:cs="Times New Roman"/>
          <w:sz w:val="12"/>
          <w:szCs w:val="12"/>
        </w:rPr>
        <w:t>» в срок до 10.03.2022 года.</w:t>
      </w:r>
    </w:p>
    <w:p w:rsidR="00507599" w:rsidRPr="00507599" w:rsidRDefault="00507599" w:rsidP="00507599">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507599">
        <w:rPr>
          <w:rFonts w:ascii="Times New Roman" w:hAnsi="Times New Roman" w:cs="Times New Roman"/>
          <w:sz w:val="12"/>
          <w:szCs w:val="12"/>
        </w:rPr>
        <w:t>В указанный в настоящем пункте срок ООО  «</w:t>
      </w:r>
      <w:proofErr w:type="spellStart"/>
      <w:r w:rsidRPr="00507599">
        <w:rPr>
          <w:rFonts w:ascii="Times New Roman" w:hAnsi="Times New Roman" w:cs="Times New Roman"/>
          <w:sz w:val="12"/>
          <w:szCs w:val="12"/>
        </w:rPr>
        <w:t>Средневолжская</w:t>
      </w:r>
      <w:proofErr w:type="spellEnd"/>
      <w:r w:rsidRPr="00507599">
        <w:rPr>
          <w:rFonts w:ascii="Times New Roman" w:hAnsi="Times New Roman" w:cs="Times New Roman"/>
          <w:sz w:val="12"/>
          <w:szCs w:val="12"/>
        </w:rPr>
        <w:t xml:space="preserve"> газовая компания» обеспечить представление в Администрацию сельского поселения Светлодольск муниципального района Сергиевский Самарской </w:t>
      </w:r>
      <w:r w:rsidR="00BA5D95" w:rsidRPr="00507599">
        <w:rPr>
          <w:rFonts w:ascii="Times New Roman" w:hAnsi="Times New Roman" w:cs="Times New Roman"/>
          <w:sz w:val="12"/>
          <w:szCs w:val="12"/>
        </w:rPr>
        <w:t>области,</w:t>
      </w:r>
      <w:r w:rsidRPr="00507599">
        <w:rPr>
          <w:rFonts w:ascii="Times New Roman" w:hAnsi="Times New Roman" w:cs="Times New Roman"/>
          <w:sz w:val="12"/>
          <w:szCs w:val="12"/>
        </w:rPr>
        <w:t xml:space="preserve"> подготовленный проект планировки территории и проект межевания территории объекта:</w:t>
      </w:r>
      <w:proofErr w:type="gramEnd"/>
      <w:r w:rsidRPr="00507599">
        <w:rPr>
          <w:rFonts w:ascii="Times New Roman" w:hAnsi="Times New Roman" w:cs="Times New Roman"/>
          <w:sz w:val="12"/>
          <w:szCs w:val="12"/>
        </w:rPr>
        <w:t xml:space="preserve"> «Техническое перевооружение сети газоснабжения Сергиевского района. Технологическое присоединение к газораспределительной сети жилых домов </w:t>
      </w:r>
      <w:proofErr w:type="gramStart"/>
      <w:r w:rsidRPr="00507599">
        <w:rPr>
          <w:rFonts w:ascii="Times New Roman" w:hAnsi="Times New Roman" w:cs="Times New Roman"/>
          <w:sz w:val="12"/>
          <w:szCs w:val="12"/>
        </w:rPr>
        <w:t>в</w:t>
      </w:r>
      <w:proofErr w:type="gramEnd"/>
      <w:r w:rsidRPr="00507599">
        <w:rPr>
          <w:rFonts w:ascii="Times New Roman" w:hAnsi="Times New Roman" w:cs="Times New Roman"/>
          <w:sz w:val="12"/>
          <w:szCs w:val="12"/>
        </w:rPr>
        <w:t xml:space="preserve"> </w:t>
      </w:r>
      <w:proofErr w:type="spellStart"/>
      <w:r w:rsidRPr="00507599">
        <w:rPr>
          <w:rFonts w:ascii="Times New Roman" w:hAnsi="Times New Roman" w:cs="Times New Roman"/>
          <w:sz w:val="12"/>
          <w:szCs w:val="12"/>
        </w:rPr>
        <w:t>с.п</w:t>
      </w:r>
      <w:proofErr w:type="spellEnd"/>
      <w:r w:rsidRPr="00507599">
        <w:rPr>
          <w:rFonts w:ascii="Times New Roman" w:hAnsi="Times New Roman" w:cs="Times New Roman"/>
          <w:sz w:val="12"/>
          <w:szCs w:val="12"/>
        </w:rPr>
        <w:t>.</w:t>
      </w:r>
      <w:r w:rsidR="00BA5D95">
        <w:rPr>
          <w:rFonts w:ascii="Times New Roman" w:hAnsi="Times New Roman" w:cs="Times New Roman"/>
          <w:sz w:val="12"/>
          <w:szCs w:val="12"/>
        </w:rPr>
        <w:t xml:space="preserve"> </w:t>
      </w:r>
      <w:r w:rsidRPr="00507599">
        <w:rPr>
          <w:rFonts w:ascii="Times New Roman" w:hAnsi="Times New Roman" w:cs="Times New Roman"/>
          <w:sz w:val="12"/>
          <w:szCs w:val="12"/>
        </w:rPr>
        <w:t xml:space="preserve">Светлодольск, 1 очередь (283 </w:t>
      </w:r>
      <w:proofErr w:type="gramStart"/>
      <w:r w:rsidRPr="00507599">
        <w:rPr>
          <w:rFonts w:ascii="Times New Roman" w:hAnsi="Times New Roman" w:cs="Times New Roman"/>
          <w:sz w:val="12"/>
          <w:szCs w:val="12"/>
        </w:rPr>
        <w:t>жилых</w:t>
      </w:r>
      <w:proofErr w:type="gramEnd"/>
      <w:r w:rsidRPr="00507599">
        <w:rPr>
          <w:rFonts w:ascii="Times New Roman" w:hAnsi="Times New Roman" w:cs="Times New Roman"/>
          <w:sz w:val="12"/>
          <w:szCs w:val="12"/>
        </w:rPr>
        <w:t xml:space="preserve"> дома). Газопровод высокого давления 1 кат</w:t>
      </w:r>
      <w:proofErr w:type="gramStart"/>
      <w:r w:rsidRPr="00507599">
        <w:rPr>
          <w:rFonts w:ascii="Times New Roman" w:hAnsi="Times New Roman" w:cs="Times New Roman"/>
          <w:sz w:val="12"/>
          <w:szCs w:val="12"/>
        </w:rPr>
        <w:t>.</w:t>
      </w:r>
      <w:proofErr w:type="gramEnd"/>
      <w:r w:rsidRPr="00507599">
        <w:rPr>
          <w:rFonts w:ascii="Times New Roman" w:hAnsi="Times New Roman" w:cs="Times New Roman"/>
          <w:sz w:val="12"/>
          <w:szCs w:val="12"/>
        </w:rPr>
        <w:t xml:space="preserve"> </w:t>
      </w:r>
      <w:proofErr w:type="gramStart"/>
      <w:r w:rsidRPr="00507599">
        <w:rPr>
          <w:rFonts w:ascii="Times New Roman" w:hAnsi="Times New Roman" w:cs="Times New Roman"/>
          <w:sz w:val="12"/>
          <w:szCs w:val="12"/>
        </w:rPr>
        <w:t>о</w:t>
      </w:r>
      <w:proofErr w:type="gramEnd"/>
      <w:r w:rsidRPr="00507599">
        <w:rPr>
          <w:rFonts w:ascii="Times New Roman" w:hAnsi="Times New Roman" w:cs="Times New Roman"/>
          <w:sz w:val="12"/>
          <w:szCs w:val="12"/>
        </w:rPr>
        <w:t>т существующего г/да в/д d=200 мм, проложенному к ОГРП № 1 с.</w:t>
      </w:r>
      <w:r w:rsidR="00BA5D95">
        <w:rPr>
          <w:rFonts w:ascii="Times New Roman" w:hAnsi="Times New Roman" w:cs="Times New Roman"/>
          <w:sz w:val="12"/>
          <w:szCs w:val="12"/>
        </w:rPr>
        <w:t xml:space="preserve"> </w:t>
      </w:r>
      <w:r w:rsidRPr="00507599">
        <w:rPr>
          <w:rFonts w:ascii="Times New Roman" w:hAnsi="Times New Roman" w:cs="Times New Roman"/>
          <w:sz w:val="12"/>
          <w:szCs w:val="12"/>
        </w:rPr>
        <w:t xml:space="preserve">Сергиевск до границы </w:t>
      </w:r>
      <w:proofErr w:type="spellStart"/>
      <w:r w:rsidRPr="00507599">
        <w:rPr>
          <w:rFonts w:ascii="Times New Roman" w:hAnsi="Times New Roman" w:cs="Times New Roman"/>
          <w:sz w:val="12"/>
          <w:szCs w:val="12"/>
        </w:rPr>
        <w:t>з.у</w:t>
      </w:r>
      <w:proofErr w:type="spellEnd"/>
      <w:r w:rsidRPr="00507599">
        <w:rPr>
          <w:rFonts w:ascii="Times New Roman" w:hAnsi="Times New Roman" w:cs="Times New Roman"/>
          <w:sz w:val="12"/>
          <w:szCs w:val="12"/>
        </w:rPr>
        <w:t>».</w:t>
      </w:r>
    </w:p>
    <w:p w:rsidR="00507599" w:rsidRPr="00507599" w:rsidRDefault="00507599" w:rsidP="005075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07599">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24.03.2021 года.</w:t>
      </w:r>
    </w:p>
    <w:p w:rsidR="00507599" w:rsidRPr="00507599" w:rsidRDefault="00507599" w:rsidP="005075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07599">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07599" w:rsidRPr="00507599" w:rsidRDefault="00507599" w:rsidP="0050759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07599">
        <w:rPr>
          <w:rFonts w:ascii="Times New Roman" w:hAnsi="Times New Roman" w:cs="Times New Roman"/>
          <w:sz w:val="12"/>
          <w:szCs w:val="12"/>
        </w:rPr>
        <w:t>4. Настоящее Постановление вступает в силу со дня его официального опубликования.</w:t>
      </w:r>
    </w:p>
    <w:p w:rsidR="00507599" w:rsidRPr="00507599" w:rsidRDefault="00507599" w:rsidP="00BA5D9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507599">
        <w:rPr>
          <w:rFonts w:ascii="Times New Roman" w:hAnsi="Times New Roman" w:cs="Times New Roman"/>
          <w:sz w:val="12"/>
          <w:szCs w:val="12"/>
        </w:rPr>
        <w:t xml:space="preserve">5. </w:t>
      </w:r>
      <w:proofErr w:type="gramStart"/>
      <w:r w:rsidRPr="00507599">
        <w:rPr>
          <w:rFonts w:ascii="Times New Roman" w:hAnsi="Times New Roman" w:cs="Times New Roman"/>
          <w:sz w:val="12"/>
          <w:szCs w:val="12"/>
        </w:rPr>
        <w:t>Контроль за</w:t>
      </w:r>
      <w:proofErr w:type="gramEnd"/>
      <w:r w:rsidRPr="00507599">
        <w:rPr>
          <w:rFonts w:ascii="Times New Roman" w:hAnsi="Times New Roman" w:cs="Times New Roman"/>
          <w:sz w:val="12"/>
          <w:szCs w:val="12"/>
        </w:rPr>
        <w:t xml:space="preserve"> выполнением настоящего П</w:t>
      </w:r>
      <w:r w:rsidR="00BA5D95">
        <w:rPr>
          <w:rFonts w:ascii="Times New Roman" w:hAnsi="Times New Roman" w:cs="Times New Roman"/>
          <w:sz w:val="12"/>
          <w:szCs w:val="12"/>
        </w:rPr>
        <w:t>остановления оставляю за собой.</w:t>
      </w:r>
    </w:p>
    <w:p w:rsidR="00507599" w:rsidRPr="00507599" w:rsidRDefault="00507599" w:rsidP="00BA5D9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7599">
        <w:rPr>
          <w:rFonts w:ascii="Times New Roman" w:hAnsi="Times New Roman" w:cs="Times New Roman"/>
          <w:sz w:val="12"/>
          <w:szCs w:val="12"/>
        </w:rPr>
        <w:t>Глава сельского поселения Светлодольск</w:t>
      </w:r>
    </w:p>
    <w:p w:rsidR="00BA5D95" w:rsidRDefault="00507599" w:rsidP="00BA5D9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7599">
        <w:rPr>
          <w:rFonts w:ascii="Times New Roman" w:hAnsi="Times New Roman" w:cs="Times New Roman"/>
          <w:sz w:val="12"/>
          <w:szCs w:val="12"/>
        </w:rPr>
        <w:t xml:space="preserve">муниципального района Сергиевский                 </w:t>
      </w:r>
    </w:p>
    <w:p w:rsidR="00507599" w:rsidRDefault="00507599" w:rsidP="00BA5D9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507599">
        <w:rPr>
          <w:rFonts w:ascii="Times New Roman" w:hAnsi="Times New Roman" w:cs="Times New Roman"/>
          <w:sz w:val="12"/>
          <w:szCs w:val="12"/>
        </w:rPr>
        <w:t xml:space="preserve">                                     Н.В. Андрюхин</w:t>
      </w:r>
    </w:p>
    <w:p w:rsidR="00BA5D95" w:rsidRDefault="00BA5D95" w:rsidP="00BA5D95">
      <w:pPr>
        <w:autoSpaceDE w:val="0"/>
        <w:autoSpaceDN w:val="0"/>
        <w:adjustRightInd w:val="0"/>
        <w:spacing w:after="0" w:line="240" w:lineRule="auto"/>
        <w:ind w:firstLine="284"/>
        <w:jc w:val="both"/>
        <w:outlineLvl w:val="0"/>
        <w:rPr>
          <w:rFonts w:ascii="Times New Roman" w:hAnsi="Times New Roman" w:cs="Times New Roman"/>
          <w:sz w:val="12"/>
          <w:szCs w:val="12"/>
        </w:rPr>
      </w:pPr>
      <w:r>
        <w:rPr>
          <w:noProof/>
          <w:lang w:eastAsia="ru-RU"/>
        </w:rPr>
        <w:lastRenderedPageBreak/>
        <w:drawing>
          <wp:inline distT="0" distB="0" distL="0" distR="0">
            <wp:extent cx="2485159" cy="1714500"/>
            <wp:effectExtent l="0" t="0" r="0" b="0"/>
            <wp:docPr id="28" name="Рисунок 28" descr="C:\Users\user\AppData\Local\Microsoft\Windows\Temporary Internet Files\Content.Word\сит.схема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ит.схема 1_page-000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85159" cy="1714500"/>
                    </a:xfrm>
                    <a:prstGeom prst="rect">
                      <a:avLst/>
                    </a:prstGeom>
                    <a:noFill/>
                    <a:ln>
                      <a:noFill/>
                    </a:ln>
                  </pic:spPr>
                </pic:pic>
              </a:graphicData>
            </a:graphic>
          </wp:inline>
        </w:drawing>
      </w:r>
      <w:r w:rsidRPr="00BA5D95">
        <w:t xml:space="preserve"> </w:t>
      </w:r>
      <w:r>
        <w:rPr>
          <w:noProof/>
          <w:lang w:eastAsia="ru-RU"/>
        </w:rPr>
        <w:drawing>
          <wp:inline distT="0" distB="0" distL="0" distR="0">
            <wp:extent cx="2034540" cy="1676400"/>
            <wp:effectExtent l="0" t="0" r="0" b="0"/>
            <wp:docPr id="29" name="Рисунок 29" descr="C:\Users\user\AppData\Local\Microsoft\Windows\Temporary Internet Files\Content.Word\сит.схем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ит.схема 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34540" cy="1676400"/>
                    </a:xfrm>
                    <a:prstGeom prst="rect">
                      <a:avLst/>
                    </a:prstGeom>
                    <a:noFill/>
                    <a:ln>
                      <a:noFill/>
                    </a:ln>
                  </pic:spPr>
                </pic:pic>
              </a:graphicData>
            </a:graphic>
          </wp:inline>
        </w:drawing>
      </w:r>
    </w:p>
    <w:p w:rsidR="00BA5D95" w:rsidRDefault="00BA5D95" w:rsidP="00F1242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12421" w:rsidRPr="00F12421" w:rsidRDefault="00F12421" w:rsidP="00F124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421">
        <w:rPr>
          <w:rFonts w:ascii="Times New Roman" w:hAnsi="Times New Roman" w:cs="Times New Roman"/>
          <w:sz w:val="12"/>
          <w:szCs w:val="12"/>
        </w:rPr>
        <w:t>СОБРАНИЕ ПРЕДСТАВИТЕЛЕЙ</w:t>
      </w:r>
    </w:p>
    <w:p w:rsidR="00F12421" w:rsidRPr="00F12421" w:rsidRDefault="00F12421" w:rsidP="00F124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421">
        <w:rPr>
          <w:rFonts w:ascii="Times New Roman" w:hAnsi="Times New Roman" w:cs="Times New Roman"/>
          <w:sz w:val="12"/>
          <w:szCs w:val="12"/>
        </w:rPr>
        <w:t>СЕЛЬСКОГО ПОСЕЛЕНИЯ ВЕРХНЯЯ ОРЛЯНКА</w:t>
      </w:r>
    </w:p>
    <w:p w:rsidR="00F12421" w:rsidRPr="00F12421" w:rsidRDefault="00F12421" w:rsidP="00F124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421">
        <w:rPr>
          <w:rFonts w:ascii="Times New Roman" w:hAnsi="Times New Roman" w:cs="Times New Roman"/>
          <w:sz w:val="12"/>
          <w:szCs w:val="12"/>
        </w:rPr>
        <w:t>МУНИЦИПАЛЬНОГО РАЙОНА СЕРГИЕВСКИЙ</w:t>
      </w:r>
    </w:p>
    <w:p w:rsidR="00F12421" w:rsidRDefault="00F12421" w:rsidP="00F1242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F12421" w:rsidRPr="00F12421" w:rsidRDefault="00F12421" w:rsidP="00F124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421">
        <w:rPr>
          <w:rFonts w:ascii="Times New Roman" w:hAnsi="Times New Roman" w:cs="Times New Roman"/>
          <w:sz w:val="12"/>
          <w:szCs w:val="12"/>
        </w:rPr>
        <w:t>РЕШЕНИЕ</w:t>
      </w:r>
    </w:p>
    <w:p w:rsidR="00F12421" w:rsidRPr="00F12421" w:rsidRDefault="00F12421" w:rsidP="00F124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421">
        <w:rPr>
          <w:rFonts w:ascii="Times New Roman" w:hAnsi="Times New Roman" w:cs="Times New Roman"/>
          <w:sz w:val="12"/>
          <w:szCs w:val="12"/>
        </w:rPr>
        <w:t xml:space="preserve"> «16» марта 2021г.                                                     </w:t>
      </w:r>
      <w:r>
        <w:rPr>
          <w:rFonts w:ascii="Times New Roman" w:hAnsi="Times New Roman" w:cs="Times New Roman"/>
          <w:sz w:val="12"/>
          <w:szCs w:val="12"/>
        </w:rPr>
        <w:t xml:space="preserve">                                                                                                                                      </w:t>
      </w:r>
      <w:r w:rsidRPr="00F12421">
        <w:rPr>
          <w:rFonts w:ascii="Times New Roman" w:hAnsi="Times New Roman" w:cs="Times New Roman"/>
          <w:sz w:val="12"/>
          <w:szCs w:val="12"/>
        </w:rPr>
        <w:t xml:space="preserve">              № 9</w:t>
      </w:r>
    </w:p>
    <w:p w:rsidR="00F12421" w:rsidRPr="00F12421" w:rsidRDefault="00F12421" w:rsidP="00F1242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12421">
        <w:rPr>
          <w:rFonts w:ascii="Times New Roman" w:hAnsi="Times New Roman" w:cs="Times New Roman"/>
          <w:sz w:val="12"/>
          <w:szCs w:val="12"/>
        </w:rPr>
        <w:t>«Об  установлении размера стоимос</w:t>
      </w:r>
      <w:r>
        <w:rPr>
          <w:rFonts w:ascii="Times New Roman" w:hAnsi="Times New Roman" w:cs="Times New Roman"/>
          <w:sz w:val="12"/>
          <w:szCs w:val="12"/>
        </w:rPr>
        <w:t xml:space="preserve">ти движимого имущества </w:t>
      </w:r>
      <w:r w:rsidRPr="00F12421">
        <w:rPr>
          <w:rFonts w:ascii="Times New Roman" w:hAnsi="Times New Roman" w:cs="Times New Roman"/>
          <w:sz w:val="12"/>
          <w:szCs w:val="12"/>
        </w:rPr>
        <w:t>и иного имущества, подлежащего</w:t>
      </w:r>
      <w:r>
        <w:rPr>
          <w:rFonts w:ascii="Times New Roman" w:hAnsi="Times New Roman" w:cs="Times New Roman"/>
          <w:sz w:val="12"/>
          <w:szCs w:val="12"/>
        </w:rPr>
        <w:t xml:space="preserve"> учету в реестре муниципального </w:t>
      </w:r>
      <w:r w:rsidRPr="00F12421">
        <w:rPr>
          <w:rFonts w:ascii="Times New Roman" w:hAnsi="Times New Roman" w:cs="Times New Roman"/>
          <w:sz w:val="12"/>
          <w:szCs w:val="12"/>
        </w:rPr>
        <w:t>имущества сель</w:t>
      </w:r>
      <w:r>
        <w:rPr>
          <w:rFonts w:ascii="Times New Roman" w:hAnsi="Times New Roman" w:cs="Times New Roman"/>
          <w:sz w:val="12"/>
          <w:szCs w:val="12"/>
        </w:rPr>
        <w:t xml:space="preserve">ского поселения Верхняя Орлянка </w:t>
      </w:r>
      <w:r w:rsidRPr="00F12421">
        <w:rPr>
          <w:rFonts w:ascii="Times New Roman" w:hAnsi="Times New Roman" w:cs="Times New Roman"/>
          <w:sz w:val="12"/>
          <w:szCs w:val="12"/>
        </w:rPr>
        <w:t>муниципального района Сергиевский Самарской области»</w:t>
      </w:r>
    </w:p>
    <w:p w:rsidR="00F12421" w:rsidRPr="00F12421" w:rsidRDefault="00F12421" w:rsidP="00F1242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В</w:t>
      </w:r>
      <w:r w:rsidRPr="00F12421">
        <w:rPr>
          <w:rFonts w:ascii="Times New Roman" w:hAnsi="Times New Roman" w:cs="Times New Roman"/>
          <w:sz w:val="12"/>
          <w:szCs w:val="12"/>
        </w:rPr>
        <w:t xml:space="preserve"> соотв</w:t>
      </w:r>
      <w:r>
        <w:rPr>
          <w:rFonts w:ascii="Times New Roman" w:hAnsi="Times New Roman" w:cs="Times New Roman"/>
          <w:sz w:val="12"/>
          <w:szCs w:val="12"/>
        </w:rPr>
        <w:t>етствии с Федеральным законом №</w:t>
      </w:r>
      <w:r w:rsidRPr="00F12421">
        <w:rPr>
          <w:rFonts w:ascii="Times New Roman" w:hAnsi="Times New Roman" w:cs="Times New Roman"/>
          <w:sz w:val="12"/>
          <w:szCs w:val="12"/>
        </w:rPr>
        <w:t>131-ФЗ от 06.10.2003г.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F12421">
        <w:rPr>
          <w:rFonts w:ascii="Times New Roman" w:hAnsi="Times New Roman" w:cs="Times New Roman"/>
          <w:sz w:val="12"/>
          <w:szCs w:val="12"/>
        </w:rPr>
        <w:t xml:space="preserve">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Верхняя Орлянка муниципального района</w:t>
      </w:r>
      <w:r>
        <w:rPr>
          <w:rFonts w:ascii="Times New Roman" w:hAnsi="Times New Roman" w:cs="Times New Roman"/>
          <w:sz w:val="12"/>
          <w:szCs w:val="12"/>
        </w:rPr>
        <w:t xml:space="preserve"> Сергиевский Самарской области, </w:t>
      </w:r>
      <w:r w:rsidRPr="00F12421">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w:t>
      </w:r>
      <w:proofErr w:type="gramEnd"/>
    </w:p>
    <w:p w:rsidR="00F12421" w:rsidRPr="00F12421" w:rsidRDefault="00F12421" w:rsidP="00F124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421">
        <w:rPr>
          <w:rFonts w:ascii="Times New Roman" w:hAnsi="Times New Roman" w:cs="Times New Roman"/>
          <w:sz w:val="12"/>
          <w:szCs w:val="12"/>
        </w:rPr>
        <w:t>РЕШИЛО:</w:t>
      </w:r>
    </w:p>
    <w:p w:rsidR="00F12421" w:rsidRPr="00F12421" w:rsidRDefault="00F12421" w:rsidP="00F124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421">
        <w:rPr>
          <w:rFonts w:ascii="Times New Roman" w:hAnsi="Times New Roman" w:cs="Times New Roman"/>
          <w:sz w:val="12"/>
          <w:szCs w:val="12"/>
        </w:rPr>
        <w:t>1. Установить, что включению в реестр муниципального имущества сельского поселения Верхняя Орлянка муниципального района Сергиевский  Самарской области  подлежит находящееся в собственности  сельского поселения Верхняя Орлянка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F12421" w:rsidRPr="00F12421" w:rsidRDefault="00F12421" w:rsidP="00F124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421">
        <w:rPr>
          <w:rFonts w:ascii="Times New Roman" w:hAnsi="Times New Roman" w:cs="Times New Roman"/>
          <w:sz w:val="12"/>
          <w:szCs w:val="12"/>
        </w:rPr>
        <w:t xml:space="preserve">2. </w:t>
      </w:r>
      <w:proofErr w:type="gramStart"/>
      <w:r w:rsidRPr="00F12421">
        <w:rPr>
          <w:rFonts w:ascii="Times New Roman" w:hAnsi="Times New Roman" w:cs="Times New Roman"/>
          <w:sz w:val="12"/>
          <w:szCs w:val="12"/>
        </w:rPr>
        <w:t>Установить, что включению в реестр муниципального имущества сельского поселения Верхняя Орлянка муниципального района Сергиевский  Самарской области  подлежат независимо от стоимости находящиеся в собственности сельского поселения Верхняя Орлянка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Верхняя Орлянка муниципального района</w:t>
      </w:r>
      <w:proofErr w:type="gramEnd"/>
      <w:r w:rsidRPr="00F12421">
        <w:rPr>
          <w:rFonts w:ascii="Times New Roman" w:hAnsi="Times New Roman" w:cs="Times New Roman"/>
          <w:sz w:val="12"/>
          <w:szCs w:val="12"/>
        </w:rPr>
        <w:t xml:space="preserve"> Сергиевский Самарской области.</w:t>
      </w:r>
    </w:p>
    <w:p w:rsidR="00F12421" w:rsidRPr="00F12421" w:rsidRDefault="00F12421" w:rsidP="00F124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421">
        <w:rPr>
          <w:rFonts w:ascii="Times New Roman" w:hAnsi="Times New Roman" w:cs="Times New Roman"/>
          <w:sz w:val="12"/>
          <w:szCs w:val="12"/>
        </w:rPr>
        <w:t xml:space="preserve"> </w:t>
      </w:r>
      <w:proofErr w:type="gramStart"/>
      <w:r w:rsidRPr="00F12421">
        <w:rPr>
          <w:rFonts w:ascii="Times New Roman" w:hAnsi="Times New Roman" w:cs="Times New Roman"/>
          <w:sz w:val="12"/>
          <w:szCs w:val="12"/>
        </w:rPr>
        <w:t>Установить, что включению в реестр муниципального имущества сельского поселения Верхняя Орлянка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Верхняя Орлянка муниципального района Сергиевский  Самарской области, лицами, замещающими муниципальные должности в сельском поселении Верхняя Орлянка муниципальном  районе Сергиевский  Самарской области, в связи с протокольными мероприятиями</w:t>
      </w:r>
      <w:proofErr w:type="gramEnd"/>
      <w:r w:rsidRPr="00F12421">
        <w:rPr>
          <w:rFonts w:ascii="Times New Roman" w:hAnsi="Times New Roman" w:cs="Times New Roman"/>
          <w:sz w:val="12"/>
          <w:szCs w:val="12"/>
        </w:rPr>
        <w:t xml:space="preserve">,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F12421" w:rsidRPr="00F12421" w:rsidRDefault="00F12421" w:rsidP="00F124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421">
        <w:rPr>
          <w:rFonts w:ascii="Times New Roman" w:hAnsi="Times New Roman" w:cs="Times New Roman"/>
          <w:sz w:val="12"/>
          <w:szCs w:val="12"/>
        </w:rPr>
        <w:t>3. Опубликовать настоящее решение в газете «Сергиевский вестник».</w:t>
      </w:r>
    </w:p>
    <w:p w:rsidR="00F12421" w:rsidRPr="00F12421" w:rsidRDefault="00F12421" w:rsidP="00F1242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12421">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F12421" w:rsidRPr="00F12421" w:rsidRDefault="00F12421" w:rsidP="00F124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2421">
        <w:rPr>
          <w:rFonts w:ascii="Times New Roman" w:hAnsi="Times New Roman" w:cs="Times New Roman"/>
          <w:sz w:val="12"/>
          <w:szCs w:val="12"/>
        </w:rPr>
        <w:t>Председатель Собрания Представителей</w:t>
      </w:r>
    </w:p>
    <w:p w:rsidR="00F12421" w:rsidRPr="00F12421" w:rsidRDefault="00F12421" w:rsidP="00F124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2421">
        <w:rPr>
          <w:rFonts w:ascii="Times New Roman" w:hAnsi="Times New Roman" w:cs="Times New Roman"/>
          <w:sz w:val="12"/>
          <w:szCs w:val="12"/>
        </w:rPr>
        <w:t xml:space="preserve">сельского поселения Верхняя Орлянка </w:t>
      </w:r>
    </w:p>
    <w:p w:rsidR="00F12421" w:rsidRDefault="00F12421" w:rsidP="00F124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2421">
        <w:rPr>
          <w:rFonts w:ascii="Times New Roman" w:hAnsi="Times New Roman" w:cs="Times New Roman"/>
          <w:sz w:val="12"/>
          <w:szCs w:val="12"/>
        </w:rPr>
        <w:t>муниципального района Сергиевский</w:t>
      </w:r>
    </w:p>
    <w:p w:rsidR="00F12421" w:rsidRPr="00F12421" w:rsidRDefault="00F12421" w:rsidP="00F1242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А.А. Митяева</w:t>
      </w:r>
    </w:p>
    <w:p w:rsidR="00F12421" w:rsidRPr="00F12421" w:rsidRDefault="00F12421" w:rsidP="00F124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2421">
        <w:rPr>
          <w:rFonts w:ascii="Times New Roman" w:hAnsi="Times New Roman" w:cs="Times New Roman"/>
          <w:sz w:val="12"/>
          <w:szCs w:val="12"/>
        </w:rPr>
        <w:t xml:space="preserve">Глава сельского поселения Верхняя Орлянка </w:t>
      </w:r>
    </w:p>
    <w:p w:rsidR="00F12421" w:rsidRDefault="00F12421" w:rsidP="00F124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2421">
        <w:rPr>
          <w:rFonts w:ascii="Times New Roman" w:hAnsi="Times New Roman" w:cs="Times New Roman"/>
          <w:sz w:val="12"/>
          <w:szCs w:val="12"/>
        </w:rPr>
        <w:t xml:space="preserve">муниципального района Сергиевский                               </w:t>
      </w:r>
    </w:p>
    <w:p w:rsidR="00F12421" w:rsidRPr="00507599" w:rsidRDefault="00F12421" w:rsidP="00F1242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12421">
        <w:rPr>
          <w:rFonts w:ascii="Times New Roman" w:hAnsi="Times New Roman" w:cs="Times New Roman"/>
          <w:sz w:val="12"/>
          <w:szCs w:val="12"/>
        </w:rPr>
        <w:t xml:space="preserve">                 Р.Р. Исмагилов</w:t>
      </w:r>
    </w:p>
    <w:p w:rsidR="00507599" w:rsidRPr="00507599" w:rsidRDefault="00507599" w:rsidP="00507599">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A4205" w:rsidRDefault="006A4205" w:rsidP="006A420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445D3" w:rsidRPr="00F12129" w:rsidRDefault="00A445D3" w:rsidP="00A445D3">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pPr w:leftFromText="180" w:rightFromText="180" w:vertAnchor="text" w:horzAnchor="margin" w:tblpXSpec="right" w:tblpY="-3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5F6E83" w:rsidRPr="003E1C77" w:rsidTr="005F6E83">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6E83" w:rsidRPr="003E1C77" w:rsidRDefault="005F6E83" w:rsidP="005F6E8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5F6E83" w:rsidRPr="003E1C77" w:rsidRDefault="005F6E83" w:rsidP="005F6E8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F6E83" w:rsidRPr="003E1C77" w:rsidRDefault="005F6E83" w:rsidP="005F6E8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6E83" w:rsidRPr="003E1C77" w:rsidRDefault="005F6E83" w:rsidP="005F6E8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F6E83" w:rsidRPr="003E1C77" w:rsidRDefault="005F6E83" w:rsidP="005F6E8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5F6E83" w:rsidRPr="003E1C77" w:rsidRDefault="005F6E83" w:rsidP="005F6E8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6E83" w:rsidRPr="003E1C77" w:rsidRDefault="005F6E83" w:rsidP="005F6E83">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5F6E83" w:rsidRPr="003E1C77" w:rsidRDefault="005F6E83" w:rsidP="005F6E8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18.03.2021</w:t>
            </w:r>
            <w:r w:rsidRPr="003E1C77">
              <w:rPr>
                <w:rFonts w:ascii="Times New Roman" w:eastAsia="Calibri" w:hAnsi="Times New Roman" w:cs="Times New Roman"/>
                <w:sz w:val="12"/>
                <w:szCs w:val="12"/>
              </w:rPr>
              <w:t xml:space="preserve"> г.</w:t>
            </w:r>
          </w:p>
          <w:p w:rsidR="005F6E83" w:rsidRPr="003E1C77" w:rsidRDefault="005F6E83" w:rsidP="005F6E8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5F6E83" w:rsidRPr="003E1C77" w:rsidRDefault="005F6E83" w:rsidP="005F6E8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5F6E83" w:rsidRPr="003E1C77" w:rsidRDefault="005F6E83" w:rsidP="005F6E8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5F6E83" w:rsidRPr="003E1C77" w:rsidRDefault="005F6E83" w:rsidP="005F6E8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5F6E83" w:rsidRPr="003E1C77" w:rsidRDefault="005F6E83" w:rsidP="005F6E8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F12129" w:rsidRPr="00F12129" w:rsidRDefault="00F12129" w:rsidP="00F1212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26343F">
      <w:headerReference w:type="default" r:id="rId38"/>
      <w:headerReference w:type="first" r:id="rId3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95" w:rsidRDefault="001A2095" w:rsidP="000F23DD">
      <w:pPr>
        <w:spacing w:after="0" w:line="240" w:lineRule="auto"/>
      </w:pPr>
      <w:r>
        <w:separator/>
      </w:r>
    </w:p>
  </w:endnote>
  <w:endnote w:type="continuationSeparator" w:id="0">
    <w:p w:rsidR="001A2095" w:rsidRDefault="001A209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95" w:rsidRDefault="001A2095" w:rsidP="000F23DD">
      <w:pPr>
        <w:spacing w:after="0" w:line="240" w:lineRule="auto"/>
      </w:pPr>
      <w:r>
        <w:separator/>
      </w:r>
    </w:p>
  </w:footnote>
  <w:footnote w:type="continuationSeparator" w:id="0">
    <w:p w:rsidR="001A2095" w:rsidRDefault="001A209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99" w:rsidRDefault="001A2095" w:rsidP="00DA1B49">
    <w:pPr>
      <w:pStyle w:val="af1"/>
      <w:tabs>
        <w:tab w:val="clear" w:pos="4677"/>
        <w:tab w:val="clear" w:pos="9355"/>
        <w:tab w:val="left" w:pos="1190"/>
      </w:tabs>
    </w:pPr>
    <w:sdt>
      <w:sdtPr>
        <w:id w:val="-819886722"/>
        <w:docPartObj>
          <w:docPartGallery w:val="Page Numbers (Top of Page)"/>
          <w:docPartUnique/>
        </w:docPartObj>
      </w:sdtPr>
      <w:sdtEndPr/>
      <w:sdtContent>
        <w:r w:rsidR="00507599">
          <w:fldChar w:fldCharType="begin"/>
        </w:r>
        <w:r w:rsidR="00507599">
          <w:instrText>PAGE   \* MERGEFORMAT</w:instrText>
        </w:r>
        <w:r w:rsidR="00507599">
          <w:fldChar w:fldCharType="separate"/>
        </w:r>
        <w:r w:rsidR="00F12421">
          <w:rPr>
            <w:noProof/>
          </w:rPr>
          <w:t>3</w:t>
        </w:r>
        <w:r w:rsidR="00507599">
          <w:rPr>
            <w:noProof/>
          </w:rPr>
          <w:fldChar w:fldCharType="end"/>
        </w:r>
      </w:sdtContent>
    </w:sdt>
  </w:p>
  <w:p w:rsidR="00507599" w:rsidRPr="00BC242D" w:rsidRDefault="00507599"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07599" w:rsidRPr="007D7F82" w:rsidRDefault="00507599" w:rsidP="007D7F82">
    <w:pPr>
      <w:pStyle w:val="af1"/>
      <w:rPr>
        <w:rFonts w:ascii="Times New Roman" w:hAnsi="Times New Roman" w:cs="Times New Roman"/>
        <w:sz w:val="18"/>
        <w:szCs w:val="16"/>
      </w:rPr>
    </w:pPr>
    <w:r>
      <w:rPr>
        <w:rFonts w:ascii="Times New Roman" w:hAnsi="Times New Roman" w:cs="Times New Roman"/>
        <w:sz w:val="18"/>
        <w:szCs w:val="16"/>
      </w:rPr>
      <w:t xml:space="preserve">Четверг, 18 марта 2021 года, №25(547)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99" w:rsidRDefault="0050759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440CA2"/>
    <w:multiLevelType w:val="singleLevel"/>
    <w:tmpl w:val="2CAC0CE6"/>
    <w:lvl w:ilvl="0">
      <w:start w:val="1"/>
      <w:numFmt w:val="decimal"/>
      <w:pStyle w:val="a8"/>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4"/>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50"/>
  </w:num>
  <w:num w:numId="24">
    <w:abstractNumId w:val="33"/>
  </w:num>
  <w:num w:numId="25">
    <w:abstractNumId w:val="29"/>
  </w:num>
  <w:num w:numId="26">
    <w:abstractNumId w:val="48"/>
  </w:num>
  <w:num w:numId="27">
    <w:abstractNumId w:val="36"/>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3"/>
  </w:num>
  <w:num w:numId="38">
    <w:abstractNumId w:val="26"/>
  </w:num>
  <w:num w:numId="39">
    <w:abstractNumId w:val="39"/>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7"/>
  </w:num>
  <w:num w:numId="43">
    <w:abstractNumId w:val="45"/>
  </w:num>
  <w:num w:numId="44">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095"/>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C53"/>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DF9"/>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99"/>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E83"/>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70"/>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30B9"/>
    <w:rsid w:val="008E31CB"/>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695"/>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D95"/>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21"/>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5C5"/>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1A89-C56C-43C0-8534-CE021517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19880</Words>
  <Characters>113317</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9</cp:revision>
  <cp:lastPrinted>2021-01-25T06:06:00Z</cp:lastPrinted>
  <dcterms:created xsi:type="dcterms:W3CDTF">2021-03-23T06:44:00Z</dcterms:created>
  <dcterms:modified xsi:type="dcterms:W3CDTF">2021-04-01T09:42:00Z</dcterms:modified>
</cp:coreProperties>
</file>